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614" w:rsidRDefault="00EF3F27" w:rsidP="00CD02D1">
      <w:pPr>
        <w:jc w:val="center"/>
        <w:rPr>
          <w:rFonts w:ascii="Arial" w:hAnsi="Arial" w:cs="Arial"/>
          <w:b/>
          <w:i/>
        </w:rPr>
      </w:pPr>
      <w:r w:rsidRPr="0070634A">
        <w:rPr>
          <w:rFonts w:ascii="Arial" w:hAnsi="Arial" w:cs="Arial"/>
          <w:b/>
          <w:i/>
        </w:rPr>
        <w:t>INFORMACION CARRERA DE PSICOLOGIA</w:t>
      </w:r>
    </w:p>
    <w:p w:rsidR="00DB7F87" w:rsidRPr="00DB7F87" w:rsidRDefault="00B82B0C" w:rsidP="00CD02D1">
      <w:pPr>
        <w:jc w:val="center"/>
        <w:rPr>
          <w:rFonts w:ascii="Arial" w:hAnsi="Arial" w:cs="Arial"/>
          <w:b/>
          <w:i/>
          <w:lang w:val="en-US"/>
        </w:rPr>
      </w:pPr>
      <w:r w:rsidRPr="00DB7F87">
        <w:rPr>
          <w:rFonts w:ascii="Arial" w:hAnsi="Arial" w:cs="Arial"/>
          <w:b/>
          <w:i/>
          <w:lang w:val="en-US"/>
        </w:rPr>
        <w:t xml:space="preserve">Prof. Jose </w:t>
      </w:r>
      <w:r w:rsidR="00DB7F87" w:rsidRPr="00DB7F87">
        <w:rPr>
          <w:rFonts w:ascii="Arial" w:hAnsi="Arial" w:cs="Arial"/>
          <w:b/>
          <w:i/>
          <w:lang w:val="en-US"/>
        </w:rPr>
        <w:t>Ordóñez, Ph. D, MPH</w:t>
      </w:r>
    </w:p>
    <w:p w:rsidR="00B82B0C" w:rsidRPr="00DB7F87" w:rsidRDefault="00B82B0C" w:rsidP="00CD02D1">
      <w:pPr>
        <w:jc w:val="center"/>
        <w:rPr>
          <w:rFonts w:ascii="Arial" w:hAnsi="Arial" w:cs="Arial"/>
          <w:b/>
          <w:i/>
          <w:lang w:val="en-US"/>
        </w:rPr>
      </w:pPr>
      <w:r w:rsidRPr="00DB7F87">
        <w:rPr>
          <w:rFonts w:ascii="Arial" w:hAnsi="Arial" w:cs="Arial"/>
          <w:b/>
          <w:i/>
          <w:lang w:val="en-US"/>
        </w:rPr>
        <w:t xml:space="preserve"> </w:t>
      </w:r>
    </w:p>
    <w:p w:rsidR="00EF3F27" w:rsidRPr="0070634A" w:rsidRDefault="00A04A58" w:rsidP="00A04A58">
      <w:pPr>
        <w:pStyle w:val="Prrafodelista"/>
        <w:numPr>
          <w:ilvl w:val="0"/>
          <w:numId w:val="8"/>
        </w:numPr>
        <w:rPr>
          <w:rFonts w:ascii="Arial" w:hAnsi="Arial" w:cs="Arial"/>
          <w:b/>
          <w:i/>
        </w:rPr>
      </w:pPr>
      <w:r w:rsidRPr="0070634A">
        <w:rPr>
          <w:rFonts w:ascii="Arial" w:hAnsi="Arial" w:cs="Arial"/>
          <w:b/>
          <w:i/>
        </w:rPr>
        <w:t xml:space="preserve">LICENCIATURA </w:t>
      </w:r>
      <w:r w:rsidR="00DA66BD" w:rsidRPr="0070634A">
        <w:rPr>
          <w:rFonts w:ascii="Arial" w:hAnsi="Arial" w:cs="Arial"/>
          <w:b/>
          <w:i/>
        </w:rPr>
        <w:t xml:space="preserve">PSICOLOGÍA </w:t>
      </w:r>
    </w:p>
    <w:p w:rsidR="00EF3F27" w:rsidRPr="0070634A" w:rsidRDefault="00EF3F27">
      <w:pPr>
        <w:rPr>
          <w:rFonts w:ascii="Arial" w:hAnsi="Arial" w:cs="Arial"/>
          <w:b/>
          <w:i/>
        </w:rPr>
      </w:pPr>
      <w:r w:rsidRPr="0070634A">
        <w:rPr>
          <w:rFonts w:ascii="Arial" w:hAnsi="Arial" w:cs="Arial"/>
          <w:b/>
          <w:i/>
        </w:rPr>
        <w:t xml:space="preserve">Presentación de la </w:t>
      </w:r>
      <w:r w:rsidR="00E04446">
        <w:rPr>
          <w:rFonts w:ascii="Arial" w:hAnsi="Arial" w:cs="Arial"/>
          <w:b/>
          <w:i/>
        </w:rPr>
        <w:t xml:space="preserve">Licenciatura en </w:t>
      </w:r>
      <w:r w:rsidR="000701E2">
        <w:rPr>
          <w:rFonts w:ascii="Arial" w:hAnsi="Arial" w:cs="Arial"/>
          <w:b/>
          <w:i/>
        </w:rPr>
        <w:t>Psicología</w:t>
      </w:r>
      <w:r w:rsidR="00E04446">
        <w:rPr>
          <w:rFonts w:ascii="Arial" w:hAnsi="Arial" w:cs="Arial"/>
          <w:b/>
          <w:i/>
        </w:rPr>
        <w:t>.</w:t>
      </w:r>
    </w:p>
    <w:p w:rsidR="007D6113" w:rsidRPr="0070634A" w:rsidRDefault="007D6113" w:rsidP="007D6113">
      <w:pPr>
        <w:spacing w:after="0" w:line="360" w:lineRule="auto"/>
        <w:ind w:firstLine="708"/>
        <w:rPr>
          <w:rFonts w:ascii="Arial" w:hAnsi="Arial" w:cs="Arial"/>
        </w:rPr>
      </w:pPr>
      <w:r w:rsidRPr="0070634A">
        <w:rPr>
          <w:rFonts w:ascii="Arial" w:hAnsi="Arial" w:cs="Arial"/>
        </w:rPr>
        <w:t xml:space="preserve">La carrera de Psicología </w:t>
      </w:r>
      <w:r w:rsidR="00B56B31" w:rsidRPr="0070634A">
        <w:rPr>
          <w:rFonts w:ascii="Arial" w:hAnsi="Arial" w:cs="Arial"/>
        </w:rPr>
        <w:t>adscrita a</w:t>
      </w:r>
      <w:r w:rsidRPr="0070634A">
        <w:rPr>
          <w:rFonts w:ascii="Arial" w:hAnsi="Arial" w:cs="Arial"/>
        </w:rPr>
        <w:t xml:space="preserve"> la Facultad de Medicina de la Universidad de Los Andes fue aprobada</w:t>
      </w:r>
      <w:r w:rsidR="00B56B31" w:rsidRPr="0070634A">
        <w:rPr>
          <w:rFonts w:ascii="Arial" w:hAnsi="Arial" w:cs="Arial"/>
        </w:rPr>
        <w:t xml:space="preserve"> en sesión del Consejo Nacional de Universidades (CNU) el día 01 de Noviembre de 2017. </w:t>
      </w:r>
      <w:r w:rsidRPr="0070634A">
        <w:rPr>
          <w:rFonts w:ascii="Arial" w:hAnsi="Arial" w:cs="Arial"/>
        </w:rPr>
        <w:t xml:space="preserve"> La contribución </w:t>
      </w:r>
      <w:r w:rsidR="00B56B31" w:rsidRPr="0070634A">
        <w:rPr>
          <w:rFonts w:ascii="Arial" w:hAnsi="Arial" w:cs="Arial"/>
        </w:rPr>
        <w:t>de este programa académico de</w:t>
      </w:r>
      <w:r w:rsidRPr="0070634A">
        <w:rPr>
          <w:rFonts w:ascii="Arial" w:hAnsi="Arial" w:cs="Arial"/>
        </w:rPr>
        <w:t xml:space="preserve"> licenciatura en psicología al desarrollo de la disciplina y la profesión a nivel regional se expresa mediante su impacto </w:t>
      </w:r>
      <w:r w:rsidR="0048732B">
        <w:rPr>
          <w:rFonts w:ascii="Arial" w:hAnsi="Arial" w:cs="Arial"/>
        </w:rPr>
        <w:t>social y profesional</w:t>
      </w:r>
      <w:r w:rsidRPr="0070634A">
        <w:rPr>
          <w:rFonts w:ascii="Arial" w:hAnsi="Arial" w:cs="Arial"/>
        </w:rPr>
        <w:t>:</w:t>
      </w:r>
    </w:p>
    <w:p w:rsidR="007D6113" w:rsidRPr="0070634A" w:rsidRDefault="007D6113" w:rsidP="007D6113">
      <w:pPr>
        <w:spacing w:after="0" w:line="360" w:lineRule="auto"/>
        <w:ind w:firstLine="709"/>
        <w:rPr>
          <w:rFonts w:ascii="Arial" w:hAnsi="Arial" w:cs="Arial"/>
        </w:rPr>
      </w:pPr>
      <w:r w:rsidRPr="0070634A">
        <w:rPr>
          <w:rFonts w:ascii="Arial" w:hAnsi="Arial" w:cs="Arial"/>
        </w:rPr>
        <w:t xml:space="preserve">a. La licenciatura en Psicología </w:t>
      </w:r>
      <w:r w:rsidR="00B56B31" w:rsidRPr="0070634A">
        <w:rPr>
          <w:rFonts w:ascii="Arial" w:hAnsi="Arial" w:cs="Arial"/>
        </w:rPr>
        <w:t>es</w:t>
      </w:r>
      <w:r w:rsidRPr="0070634A">
        <w:rPr>
          <w:rFonts w:ascii="Arial" w:hAnsi="Arial" w:cs="Arial"/>
        </w:rPr>
        <w:t xml:space="preserve"> un programa académico diseñado para ser cursado por bachilleres interesados planificar y ejecutar intervenciones psicológicas y psicosociales mediante el empleo de técnicas para formular diagnósticos, pronósticos y tratamientos de acuerdo a las características psicológicas de la personalidad y aspectos psicosociales que describen el funcionamiento de  comunidades, instituciones y organizaciones dentro del contexto socio-cultural de la región andina.</w:t>
      </w:r>
    </w:p>
    <w:p w:rsidR="007D6113" w:rsidRPr="0070634A" w:rsidRDefault="007D6113" w:rsidP="007D6113">
      <w:pPr>
        <w:spacing w:after="0" w:line="360" w:lineRule="auto"/>
        <w:ind w:firstLine="709"/>
        <w:rPr>
          <w:rFonts w:ascii="Arial" w:hAnsi="Arial" w:cs="Arial"/>
        </w:rPr>
      </w:pPr>
      <w:r w:rsidRPr="0070634A">
        <w:rPr>
          <w:rFonts w:ascii="Arial" w:hAnsi="Arial" w:cs="Arial"/>
        </w:rPr>
        <w:t xml:space="preserve">b. La licenciatura en Psicología </w:t>
      </w:r>
      <w:r w:rsidR="00B56B31" w:rsidRPr="0070634A">
        <w:rPr>
          <w:rFonts w:ascii="Arial" w:hAnsi="Arial" w:cs="Arial"/>
        </w:rPr>
        <w:t>es</w:t>
      </w:r>
      <w:r w:rsidRPr="0070634A">
        <w:rPr>
          <w:rFonts w:ascii="Arial" w:hAnsi="Arial" w:cs="Arial"/>
        </w:rPr>
        <w:t xml:space="preserve"> la única en la región y el país en ofrecer una salida intermedia, formando técnicos superiores en Investigación Psicosocial para contribuir a tecnificar al área de la investigación diagnostica en grupos sociales de riesgo con el propósito de planificar intervención psicosocial. </w:t>
      </w:r>
    </w:p>
    <w:p w:rsidR="007D6113" w:rsidRPr="0070634A" w:rsidRDefault="007D6113" w:rsidP="007D6113">
      <w:pPr>
        <w:spacing w:after="0" w:line="360" w:lineRule="auto"/>
        <w:ind w:firstLine="709"/>
        <w:rPr>
          <w:rFonts w:ascii="Arial" w:hAnsi="Arial" w:cs="Arial"/>
        </w:rPr>
      </w:pPr>
      <w:r w:rsidRPr="0070634A">
        <w:rPr>
          <w:rFonts w:ascii="Arial" w:hAnsi="Arial" w:cs="Arial"/>
        </w:rPr>
        <w:t xml:space="preserve">c. </w:t>
      </w:r>
      <w:r w:rsidR="00B56B31" w:rsidRPr="0070634A">
        <w:rPr>
          <w:rFonts w:ascii="Arial" w:hAnsi="Arial" w:cs="Arial"/>
        </w:rPr>
        <w:t xml:space="preserve"> Este es</w:t>
      </w:r>
      <w:r w:rsidRPr="0070634A">
        <w:rPr>
          <w:rFonts w:ascii="Arial" w:hAnsi="Arial" w:cs="Arial"/>
        </w:rPr>
        <w:t xml:space="preserve"> un programa académico, que </w:t>
      </w:r>
      <w:r w:rsidR="00B56B31" w:rsidRPr="0070634A">
        <w:rPr>
          <w:rFonts w:ascii="Arial" w:hAnsi="Arial" w:cs="Arial"/>
        </w:rPr>
        <w:t>permite</w:t>
      </w:r>
      <w:r w:rsidRPr="0070634A">
        <w:rPr>
          <w:rFonts w:ascii="Arial" w:hAnsi="Arial" w:cs="Arial"/>
        </w:rPr>
        <w:t xml:space="preserve"> a aquellas personas o grupos de psicólogos del país y especialmente de la región andina, mejorar, compartir, perfeccionar, analizar todos los conocimientos que ellos han adquirido en la práctica para la obtención de un título de educación superior, mediante el desarrollo del programa de acreditación de experiencia.</w:t>
      </w:r>
    </w:p>
    <w:p w:rsidR="007D6113" w:rsidRPr="0070634A" w:rsidRDefault="007D6113" w:rsidP="007D6113">
      <w:pPr>
        <w:spacing w:after="0" w:line="360" w:lineRule="auto"/>
        <w:ind w:firstLine="709"/>
        <w:rPr>
          <w:rFonts w:ascii="Arial" w:hAnsi="Arial" w:cs="Arial"/>
        </w:rPr>
      </w:pPr>
      <w:r w:rsidRPr="0070634A">
        <w:rPr>
          <w:rFonts w:ascii="Arial" w:hAnsi="Arial" w:cs="Arial"/>
        </w:rPr>
        <w:t xml:space="preserve">d. La Licenciatura en Psicología </w:t>
      </w:r>
      <w:r w:rsidR="00B56B31" w:rsidRPr="0070634A">
        <w:rPr>
          <w:rFonts w:ascii="Arial" w:hAnsi="Arial" w:cs="Arial"/>
        </w:rPr>
        <w:t>contribuye</w:t>
      </w:r>
      <w:r w:rsidRPr="0070634A">
        <w:rPr>
          <w:rFonts w:ascii="Arial" w:hAnsi="Arial" w:cs="Arial"/>
        </w:rPr>
        <w:t xml:space="preserve"> a la formación de recursos humanos regionales, permitiendo al profesional explorar, diagnosticar, describir, analizar, evaluar, orientar, prevenir, intervenir y tratar diferentes problemas conductuales en los diversos municipios del Estado Mérida.</w:t>
      </w:r>
    </w:p>
    <w:p w:rsidR="007D6113" w:rsidRPr="0070634A" w:rsidRDefault="007D6113" w:rsidP="007D6113">
      <w:pPr>
        <w:spacing w:after="0" w:line="360" w:lineRule="auto"/>
        <w:ind w:firstLine="709"/>
        <w:rPr>
          <w:rFonts w:ascii="Arial" w:hAnsi="Arial" w:cs="Arial"/>
        </w:rPr>
      </w:pPr>
      <w:r w:rsidRPr="0070634A">
        <w:rPr>
          <w:rFonts w:ascii="Arial" w:hAnsi="Arial" w:cs="Arial"/>
        </w:rPr>
        <w:t xml:space="preserve">e. En cuanto al desarrollo de la investigación psicológica desarrollado por la Universidad de Los Andes, es válido notar el énfasis particular en estudios de psicología a nivel de talleres, cursos, seminarios desde hace aproximadamente 50 años. La Facultad de Medicina de la ULA  a través de su </w:t>
      </w:r>
      <w:r w:rsidRPr="0070634A">
        <w:rPr>
          <w:rFonts w:ascii="Arial" w:hAnsi="Arial" w:cs="Arial"/>
          <w:i/>
        </w:rPr>
        <w:t>Centro de Investigaciones Psicológicas</w:t>
      </w:r>
      <w:r w:rsidRPr="0070634A">
        <w:rPr>
          <w:rFonts w:ascii="Arial" w:hAnsi="Arial" w:cs="Arial"/>
        </w:rPr>
        <w:t xml:space="preserve"> ha sido reconocida a nivel nacional e </w:t>
      </w:r>
      <w:r w:rsidRPr="0070634A">
        <w:rPr>
          <w:rFonts w:ascii="Arial" w:hAnsi="Arial" w:cs="Arial"/>
        </w:rPr>
        <w:lastRenderedPageBreak/>
        <w:t>internacional desde finales de los años cincuenta y comienzos de los años sesenta y ha albergado a reconocidos maestros y docentes de la psicología en todas sus formas y especialidades. Además, la Universidad de Los Andes ha formado excelentes psicólogos que hoy se ubican en compañías y proyectos nacionales e internacionales.</w:t>
      </w:r>
    </w:p>
    <w:p w:rsidR="008C060E" w:rsidRDefault="008C060E" w:rsidP="008C060E">
      <w:pPr>
        <w:rPr>
          <w:rFonts w:ascii="Arial" w:hAnsi="Arial" w:cs="Arial"/>
          <w:b/>
          <w:i/>
        </w:rPr>
      </w:pPr>
    </w:p>
    <w:p w:rsidR="008C060E" w:rsidRDefault="008C060E" w:rsidP="008C060E">
      <w:pPr>
        <w:rPr>
          <w:rFonts w:ascii="Arial" w:hAnsi="Arial" w:cs="Arial"/>
          <w:b/>
          <w:i/>
        </w:rPr>
      </w:pPr>
      <w:r>
        <w:rPr>
          <w:rFonts w:ascii="Arial" w:hAnsi="Arial" w:cs="Arial"/>
          <w:b/>
          <w:i/>
        </w:rPr>
        <w:t>Definición</w:t>
      </w:r>
      <w:r w:rsidRPr="0070634A">
        <w:rPr>
          <w:rFonts w:ascii="Arial" w:hAnsi="Arial" w:cs="Arial"/>
          <w:b/>
          <w:i/>
        </w:rPr>
        <w:t xml:space="preserve"> de la </w:t>
      </w:r>
      <w:r>
        <w:rPr>
          <w:rFonts w:ascii="Arial" w:hAnsi="Arial" w:cs="Arial"/>
          <w:b/>
          <w:i/>
        </w:rPr>
        <w:t>Licenciatura en Psicología</w:t>
      </w:r>
    </w:p>
    <w:p w:rsidR="008C060E" w:rsidRPr="008C060E" w:rsidRDefault="008C060E" w:rsidP="008C060E">
      <w:pPr>
        <w:spacing w:line="360" w:lineRule="auto"/>
        <w:rPr>
          <w:rFonts w:ascii="Arial" w:hAnsi="Arial" w:cs="Arial"/>
          <w:b/>
          <w:i/>
        </w:rPr>
      </w:pPr>
      <w:r w:rsidRPr="008C060E">
        <w:rPr>
          <w:rFonts w:ascii="Arial" w:hAnsi="Arial" w:cs="Arial"/>
          <w:lang w:val="es-ES_tradnl"/>
        </w:rPr>
        <w:t>La licenciatura en Psicología es una carrera de pregrado con una duración de diez (10) semestres académicos o cinco (5) años calendario, cuyo propósito es formar profesionales con conocimientos y destrezas en el campo de la Psicología. En tal sentido,  se proponen formar profesionales  capaces de  planificar, organizar, dirigir, ejecutar y controlar proyectos de intervención psicológica en diversos campos aplicados de la psicología para contribuir al desarrollo social del país y la región.</w:t>
      </w:r>
    </w:p>
    <w:p w:rsidR="002A5752" w:rsidRPr="0070634A" w:rsidRDefault="002A5752" w:rsidP="007D6113">
      <w:pPr>
        <w:rPr>
          <w:rFonts w:ascii="Arial" w:hAnsi="Arial" w:cs="Arial"/>
        </w:rPr>
      </w:pPr>
    </w:p>
    <w:p w:rsidR="00EF3F27" w:rsidRPr="0070634A" w:rsidRDefault="00EF3F27" w:rsidP="007D6113">
      <w:pPr>
        <w:rPr>
          <w:rFonts w:ascii="Arial" w:hAnsi="Arial" w:cs="Arial"/>
          <w:b/>
          <w:i/>
        </w:rPr>
      </w:pPr>
      <w:r w:rsidRPr="0070634A">
        <w:rPr>
          <w:rFonts w:ascii="Arial" w:hAnsi="Arial" w:cs="Arial"/>
          <w:b/>
          <w:i/>
        </w:rPr>
        <w:t>Objetivos generales de la carrera</w:t>
      </w:r>
    </w:p>
    <w:p w:rsidR="002A5752" w:rsidRPr="0070634A" w:rsidRDefault="002A5752" w:rsidP="002A5752">
      <w:pPr>
        <w:spacing w:after="0" w:line="360" w:lineRule="auto"/>
        <w:ind w:right="284" w:firstLine="567"/>
        <w:rPr>
          <w:rFonts w:ascii="Arial" w:hAnsi="Arial" w:cs="Arial"/>
        </w:rPr>
      </w:pPr>
      <w:r w:rsidRPr="0070634A">
        <w:rPr>
          <w:rFonts w:ascii="Arial" w:hAnsi="Arial" w:cs="Arial"/>
        </w:rPr>
        <w:t>La carrera de Psicología  tiene como objetivos fundamentales:</w:t>
      </w:r>
    </w:p>
    <w:p w:rsidR="002A5752" w:rsidRPr="0070634A" w:rsidRDefault="002A5752" w:rsidP="002A5752">
      <w:pPr>
        <w:pStyle w:val="Prrafodelista"/>
        <w:numPr>
          <w:ilvl w:val="0"/>
          <w:numId w:val="1"/>
        </w:numPr>
        <w:spacing w:after="0" w:line="360" w:lineRule="auto"/>
        <w:ind w:right="270"/>
        <w:rPr>
          <w:rFonts w:ascii="Arial" w:hAnsi="Arial" w:cs="Arial"/>
        </w:rPr>
      </w:pPr>
      <w:r w:rsidRPr="0070634A">
        <w:rPr>
          <w:rFonts w:ascii="Arial" w:hAnsi="Arial" w:cs="Arial"/>
        </w:rPr>
        <w:t>Formar profesionales con altos valores morales y conocimientos científicos y metodológicos, que le permitan desarrollar el ejercicio profesional de la Psicología con eficiencia, liderazgo y sensibilidad social  en los distintos roles y actividades de su competencia.</w:t>
      </w:r>
    </w:p>
    <w:p w:rsidR="002A5752" w:rsidRPr="0070634A" w:rsidRDefault="002A5752" w:rsidP="002A5752">
      <w:pPr>
        <w:pStyle w:val="Prrafodelista"/>
        <w:numPr>
          <w:ilvl w:val="0"/>
          <w:numId w:val="1"/>
        </w:numPr>
        <w:spacing w:after="0" w:line="360" w:lineRule="auto"/>
        <w:ind w:right="284"/>
        <w:rPr>
          <w:rFonts w:ascii="Arial" w:hAnsi="Arial" w:cs="Arial"/>
        </w:rPr>
      </w:pPr>
      <w:r w:rsidRPr="0070634A">
        <w:rPr>
          <w:rFonts w:ascii="Arial" w:hAnsi="Arial" w:cs="Arial"/>
        </w:rPr>
        <w:t>Contribuir a la formación de egresados promotores de la salud mental con una elevada conciencia social de excelencia y compromiso con su entorno.</w:t>
      </w:r>
    </w:p>
    <w:p w:rsidR="002A5752" w:rsidRPr="0070634A" w:rsidRDefault="002A5752" w:rsidP="002A5752">
      <w:pPr>
        <w:numPr>
          <w:ilvl w:val="0"/>
          <w:numId w:val="1"/>
        </w:numPr>
        <w:spacing w:after="0" w:line="360" w:lineRule="auto"/>
        <w:ind w:right="284"/>
        <w:jc w:val="both"/>
        <w:rPr>
          <w:rFonts w:ascii="Arial" w:hAnsi="Arial" w:cs="Arial"/>
        </w:rPr>
      </w:pPr>
      <w:r w:rsidRPr="0070634A">
        <w:rPr>
          <w:rFonts w:ascii="Arial" w:hAnsi="Arial" w:cs="Arial"/>
        </w:rPr>
        <w:t>Promover y estimular el desarrollo de la investigación psicológica, a través de métodos y técnicas de intervención psicosocial que permitan identificar y diagnosticar comportamientos de riesgo aportando posibles soluciones a los problemas de la región y el país, en el campo de la  salud mental y el bienestar psicológico desde lo individual hasta lo colectivo.</w:t>
      </w:r>
    </w:p>
    <w:p w:rsidR="002A5752" w:rsidRPr="0070634A" w:rsidRDefault="002A5752" w:rsidP="002A5752">
      <w:pPr>
        <w:numPr>
          <w:ilvl w:val="0"/>
          <w:numId w:val="1"/>
        </w:numPr>
        <w:spacing w:after="0" w:line="360" w:lineRule="auto"/>
        <w:ind w:right="284"/>
        <w:jc w:val="both"/>
        <w:rPr>
          <w:rFonts w:ascii="Arial" w:hAnsi="Arial" w:cs="Arial"/>
        </w:rPr>
      </w:pPr>
      <w:r w:rsidRPr="0070634A">
        <w:rPr>
          <w:rFonts w:ascii="Arial" w:hAnsi="Arial" w:cs="Arial"/>
        </w:rPr>
        <w:t>Difundir los conocimientos, mediante programas de extensión que coadyuven con el desarrollo nacional, regional y local.</w:t>
      </w:r>
    </w:p>
    <w:p w:rsidR="002A5752" w:rsidRPr="0070634A" w:rsidRDefault="002A5752">
      <w:pPr>
        <w:rPr>
          <w:rFonts w:ascii="Arial" w:hAnsi="Arial" w:cs="Arial"/>
        </w:rPr>
      </w:pPr>
    </w:p>
    <w:p w:rsidR="00EF3F27" w:rsidRPr="000701E2" w:rsidRDefault="00EF3F27">
      <w:pPr>
        <w:rPr>
          <w:rFonts w:ascii="Arial" w:hAnsi="Arial" w:cs="Arial"/>
          <w:b/>
          <w:i/>
        </w:rPr>
      </w:pPr>
      <w:r w:rsidRPr="000701E2">
        <w:rPr>
          <w:rFonts w:ascii="Arial" w:hAnsi="Arial" w:cs="Arial"/>
          <w:b/>
          <w:i/>
        </w:rPr>
        <w:t>Perfil del Aspirante</w:t>
      </w:r>
    </w:p>
    <w:p w:rsidR="002A5752" w:rsidRPr="0070634A" w:rsidRDefault="002A5752" w:rsidP="002A5752">
      <w:pPr>
        <w:spacing w:after="0" w:line="360" w:lineRule="auto"/>
        <w:ind w:right="284" w:firstLine="567"/>
        <w:rPr>
          <w:rFonts w:ascii="Arial" w:hAnsi="Arial" w:cs="Arial"/>
        </w:rPr>
      </w:pPr>
      <w:r w:rsidRPr="0070634A">
        <w:rPr>
          <w:rFonts w:ascii="Arial" w:hAnsi="Arial" w:cs="Arial"/>
        </w:rPr>
        <w:t>A fin de lograr un correcto desarrollo de los estudios de la carrera de Psicología, se considera recomendable que el perfil de ingreso de los estudiantes se corresponda con las siguientes características personales y académicas:</w:t>
      </w:r>
    </w:p>
    <w:p w:rsidR="002A5752" w:rsidRPr="0070634A" w:rsidRDefault="002A5752" w:rsidP="002A5752">
      <w:pPr>
        <w:spacing w:after="0" w:line="360" w:lineRule="auto"/>
        <w:ind w:right="284"/>
        <w:rPr>
          <w:rFonts w:ascii="Arial" w:hAnsi="Arial" w:cs="Arial"/>
          <w:i/>
        </w:rPr>
      </w:pPr>
      <w:r w:rsidRPr="0070634A">
        <w:rPr>
          <w:rFonts w:ascii="Arial" w:hAnsi="Arial" w:cs="Arial"/>
          <w:i/>
        </w:rPr>
        <w:lastRenderedPageBreak/>
        <w:t>Conocimientos:</w:t>
      </w:r>
    </w:p>
    <w:p w:rsidR="002A5752" w:rsidRPr="0070634A" w:rsidRDefault="002A5752" w:rsidP="002A5752">
      <w:pPr>
        <w:pStyle w:val="Prrafodelista"/>
        <w:numPr>
          <w:ilvl w:val="0"/>
          <w:numId w:val="4"/>
        </w:numPr>
        <w:spacing w:after="0" w:line="360" w:lineRule="auto"/>
        <w:ind w:right="0"/>
        <w:mirrorIndents w:val="0"/>
        <w:jc w:val="left"/>
        <w:rPr>
          <w:rFonts w:ascii="Arial" w:hAnsi="Arial" w:cs="Arial"/>
        </w:rPr>
      </w:pPr>
      <w:r w:rsidRPr="0070634A">
        <w:rPr>
          <w:rFonts w:ascii="Arial" w:hAnsi="Arial" w:cs="Arial"/>
        </w:rPr>
        <w:t>Sobre los aspectos relevantes del proceso de formación en psicología</w:t>
      </w:r>
    </w:p>
    <w:p w:rsidR="002A5752" w:rsidRPr="0070634A" w:rsidRDefault="002A5752" w:rsidP="002A5752">
      <w:pPr>
        <w:pStyle w:val="Prrafodelista"/>
        <w:numPr>
          <w:ilvl w:val="0"/>
          <w:numId w:val="4"/>
        </w:numPr>
        <w:spacing w:after="0" w:line="360" w:lineRule="auto"/>
        <w:ind w:right="284"/>
        <w:mirrorIndents w:val="0"/>
        <w:rPr>
          <w:rFonts w:ascii="Arial" w:hAnsi="Arial" w:cs="Arial"/>
        </w:rPr>
      </w:pPr>
      <w:r w:rsidRPr="0070634A">
        <w:rPr>
          <w:rFonts w:ascii="Arial" w:hAnsi="Arial" w:cs="Arial"/>
        </w:rPr>
        <w:t>Correcto uso de la comunicación oral y  escrita.</w:t>
      </w:r>
    </w:p>
    <w:p w:rsidR="002A5752" w:rsidRPr="0070634A" w:rsidRDefault="002A5752" w:rsidP="002A5752">
      <w:pPr>
        <w:spacing w:after="0" w:line="360" w:lineRule="auto"/>
        <w:ind w:right="284"/>
        <w:rPr>
          <w:rFonts w:ascii="Arial" w:hAnsi="Arial" w:cs="Arial"/>
          <w:i/>
        </w:rPr>
      </w:pPr>
      <w:r w:rsidRPr="0070634A">
        <w:rPr>
          <w:rFonts w:ascii="Arial" w:hAnsi="Arial" w:cs="Arial"/>
          <w:i/>
        </w:rPr>
        <w:t>Habilidades:</w:t>
      </w:r>
    </w:p>
    <w:p w:rsidR="002A5752" w:rsidRPr="0070634A" w:rsidRDefault="002A5752" w:rsidP="002A5752">
      <w:pPr>
        <w:pStyle w:val="Prrafodelista"/>
        <w:numPr>
          <w:ilvl w:val="0"/>
          <w:numId w:val="5"/>
        </w:numPr>
        <w:spacing w:after="0" w:line="360" w:lineRule="auto"/>
        <w:ind w:right="284"/>
        <w:mirrorIndents w:val="0"/>
        <w:rPr>
          <w:rFonts w:ascii="Arial" w:hAnsi="Arial" w:cs="Arial"/>
        </w:rPr>
      </w:pPr>
      <w:r w:rsidRPr="0070634A">
        <w:rPr>
          <w:rFonts w:ascii="Arial" w:hAnsi="Arial" w:cs="Arial"/>
        </w:rPr>
        <w:t>Para buscar, procesar y analizar información.</w:t>
      </w:r>
    </w:p>
    <w:p w:rsidR="002A5752" w:rsidRPr="0070634A" w:rsidRDefault="002A5752" w:rsidP="002A5752">
      <w:pPr>
        <w:pStyle w:val="Prrafodelista"/>
        <w:numPr>
          <w:ilvl w:val="0"/>
          <w:numId w:val="5"/>
        </w:numPr>
        <w:spacing w:after="0" w:line="360" w:lineRule="auto"/>
        <w:ind w:right="284"/>
        <w:mirrorIndents w:val="0"/>
        <w:rPr>
          <w:rFonts w:ascii="Arial" w:hAnsi="Arial" w:cs="Arial"/>
        </w:rPr>
      </w:pPr>
      <w:r w:rsidRPr="0070634A">
        <w:rPr>
          <w:rFonts w:ascii="Arial" w:hAnsi="Arial" w:cs="Arial"/>
        </w:rPr>
        <w:t>En el uso de las tecnologías de  información.</w:t>
      </w:r>
    </w:p>
    <w:p w:rsidR="002A5752" w:rsidRPr="0070634A" w:rsidRDefault="002A5752" w:rsidP="002A5752">
      <w:pPr>
        <w:pStyle w:val="Prrafodelista"/>
        <w:numPr>
          <w:ilvl w:val="0"/>
          <w:numId w:val="5"/>
        </w:numPr>
        <w:spacing w:after="0" w:line="360" w:lineRule="auto"/>
        <w:ind w:right="284"/>
        <w:mirrorIndents w:val="0"/>
        <w:rPr>
          <w:rFonts w:ascii="Arial" w:hAnsi="Arial" w:cs="Arial"/>
        </w:rPr>
      </w:pPr>
      <w:r w:rsidRPr="0070634A">
        <w:rPr>
          <w:rFonts w:ascii="Arial" w:hAnsi="Arial" w:cs="Arial"/>
        </w:rPr>
        <w:t xml:space="preserve">Para mantener </w:t>
      </w:r>
      <w:r w:rsidRPr="0070634A">
        <w:rPr>
          <w:rFonts w:ascii="Arial" w:hAnsi="Arial" w:cs="Arial"/>
          <w:shd w:val="clear" w:color="auto" w:fill="FFFFFF"/>
        </w:rPr>
        <w:t>adecuadas relaciones interpersonales</w:t>
      </w:r>
    </w:p>
    <w:p w:rsidR="002A5752" w:rsidRPr="0070634A" w:rsidRDefault="002A5752" w:rsidP="002A5752">
      <w:pPr>
        <w:spacing w:after="0" w:line="360" w:lineRule="auto"/>
        <w:ind w:right="284"/>
        <w:rPr>
          <w:rFonts w:ascii="Arial" w:hAnsi="Arial" w:cs="Arial"/>
          <w:i/>
        </w:rPr>
      </w:pPr>
      <w:r w:rsidRPr="0070634A">
        <w:rPr>
          <w:rFonts w:ascii="Arial" w:hAnsi="Arial" w:cs="Arial"/>
        </w:rPr>
        <w:t xml:space="preserve"> </w:t>
      </w:r>
      <w:r w:rsidRPr="0070634A">
        <w:rPr>
          <w:rFonts w:ascii="Arial" w:hAnsi="Arial" w:cs="Arial"/>
          <w:i/>
        </w:rPr>
        <w:t>Capacidades:</w:t>
      </w:r>
    </w:p>
    <w:p w:rsidR="002A5752" w:rsidRPr="0070634A" w:rsidRDefault="002A5752" w:rsidP="002A5752">
      <w:pPr>
        <w:pStyle w:val="Prrafodelista"/>
        <w:numPr>
          <w:ilvl w:val="0"/>
          <w:numId w:val="6"/>
        </w:numPr>
        <w:spacing w:after="0" w:line="360" w:lineRule="auto"/>
        <w:ind w:right="0"/>
        <w:mirrorIndents w:val="0"/>
        <w:rPr>
          <w:rFonts w:ascii="Arial" w:hAnsi="Arial" w:cs="Arial"/>
        </w:rPr>
      </w:pPr>
      <w:r w:rsidRPr="0070634A">
        <w:rPr>
          <w:rFonts w:ascii="Arial" w:hAnsi="Arial" w:cs="Arial"/>
        </w:rPr>
        <w:t>De abstracción, análisis y síntesis</w:t>
      </w:r>
    </w:p>
    <w:p w:rsidR="002A5752" w:rsidRPr="0070634A" w:rsidRDefault="002A5752" w:rsidP="002A5752">
      <w:pPr>
        <w:pStyle w:val="Prrafodelista"/>
        <w:numPr>
          <w:ilvl w:val="0"/>
          <w:numId w:val="6"/>
        </w:numPr>
        <w:spacing w:after="0" w:line="360" w:lineRule="auto"/>
        <w:ind w:right="0"/>
        <w:mirrorIndents w:val="0"/>
        <w:rPr>
          <w:rFonts w:ascii="Arial" w:hAnsi="Arial" w:cs="Arial"/>
        </w:rPr>
      </w:pPr>
      <w:r w:rsidRPr="0070634A">
        <w:rPr>
          <w:rFonts w:ascii="Arial" w:hAnsi="Arial" w:cs="Arial"/>
        </w:rPr>
        <w:t>Para identificar,  plantear y resolver problemas.</w:t>
      </w:r>
    </w:p>
    <w:p w:rsidR="002A5752" w:rsidRPr="0070634A" w:rsidRDefault="002A5752" w:rsidP="002A5752">
      <w:pPr>
        <w:pStyle w:val="Prrafodelista"/>
        <w:numPr>
          <w:ilvl w:val="0"/>
          <w:numId w:val="6"/>
        </w:numPr>
        <w:spacing w:after="0" w:line="360" w:lineRule="auto"/>
        <w:ind w:right="0"/>
        <w:mirrorIndents w:val="0"/>
        <w:rPr>
          <w:rFonts w:ascii="Arial" w:hAnsi="Arial" w:cs="Arial"/>
        </w:rPr>
      </w:pPr>
      <w:r w:rsidRPr="0070634A">
        <w:rPr>
          <w:rFonts w:ascii="Arial" w:hAnsi="Arial" w:cs="Arial"/>
        </w:rPr>
        <w:t>De crítica y de auto-crítica.</w:t>
      </w:r>
    </w:p>
    <w:p w:rsidR="002A5752" w:rsidRPr="0070634A" w:rsidRDefault="002A5752" w:rsidP="002A5752">
      <w:pPr>
        <w:pStyle w:val="Prrafodelista"/>
        <w:numPr>
          <w:ilvl w:val="0"/>
          <w:numId w:val="6"/>
        </w:numPr>
        <w:spacing w:after="0" w:line="360" w:lineRule="auto"/>
        <w:ind w:right="0"/>
        <w:mirrorIndents w:val="0"/>
        <w:jc w:val="left"/>
        <w:rPr>
          <w:rFonts w:ascii="Arial" w:hAnsi="Arial" w:cs="Arial"/>
        </w:rPr>
      </w:pPr>
      <w:r w:rsidRPr="0070634A">
        <w:rPr>
          <w:rFonts w:ascii="Arial" w:hAnsi="Arial" w:cs="Arial"/>
        </w:rPr>
        <w:t>Para tomar decisiones</w:t>
      </w:r>
    </w:p>
    <w:p w:rsidR="002A5752" w:rsidRPr="0070634A" w:rsidRDefault="002A5752" w:rsidP="002A5752">
      <w:pPr>
        <w:spacing w:after="0" w:line="360" w:lineRule="auto"/>
        <w:ind w:right="284"/>
        <w:rPr>
          <w:rFonts w:ascii="Arial" w:hAnsi="Arial" w:cs="Arial"/>
          <w:i/>
        </w:rPr>
      </w:pPr>
      <w:r w:rsidRPr="0070634A">
        <w:rPr>
          <w:rFonts w:ascii="Arial" w:hAnsi="Arial" w:cs="Arial"/>
          <w:i/>
        </w:rPr>
        <w:t>Actitudes:</w:t>
      </w:r>
    </w:p>
    <w:p w:rsidR="002A5752" w:rsidRPr="0070634A" w:rsidRDefault="002A5752" w:rsidP="002A5752">
      <w:pPr>
        <w:pStyle w:val="Prrafodelista"/>
        <w:numPr>
          <w:ilvl w:val="0"/>
          <w:numId w:val="7"/>
        </w:numPr>
        <w:spacing w:after="0" w:line="360" w:lineRule="auto"/>
        <w:ind w:right="284"/>
        <w:mirrorIndents w:val="0"/>
        <w:jc w:val="left"/>
        <w:rPr>
          <w:rFonts w:ascii="Arial" w:hAnsi="Arial" w:cs="Arial"/>
          <w:b/>
        </w:rPr>
      </w:pPr>
      <w:r w:rsidRPr="0070634A">
        <w:rPr>
          <w:rFonts w:ascii="Arial" w:hAnsi="Arial" w:cs="Arial"/>
          <w:shd w:val="clear" w:color="auto" w:fill="FFFFFF"/>
        </w:rPr>
        <w:t xml:space="preserve">Sensibilidad  y </w:t>
      </w:r>
      <w:r w:rsidRPr="0070634A">
        <w:rPr>
          <w:rFonts w:ascii="Arial" w:hAnsi="Arial" w:cs="Arial"/>
        </w:rPr>
        <w:t xml:space="preserve">  Compromiso ciudadano</w:t>
      </w:r>
    </w:p>
    <w:p w:rsidR="002A5752" w:rsidRPr="0070634A" w:rsidRDefault="002A5752" w:rsidP="002A5752">
      <w:pPr>
        <w:pStyle w:val="Prrafodelista"/>
        <w:numPr>
          <w:ilvl w:val="0"/>
          <w:numId w:val="7"/>
        </w:numPr>
        <w:spacing w:after="0" w:line="360" w:lineRule="auto"/>
        <w:ind w:right="284"/>
        <w:mirrorIndents w:val="0"/>
        <w:jc w:val="left"/>
        <w:rPr>
          <w:rFonts w:ascii="Arial" w:hAnsi="Arial" w:cs="Arial"/>
          <w:b/>
        </w:rPr>
      </w:pPr>
      <w:r w:rsidRPr="0070634A">
        <w:rPr>
          <w:rFonts w:ascii="Arial" w:hAnsi="Arial" w:cs="Arial"/>
          <w:shd w:val="clear" w:color="auto" w:fill="FFFFFF"/>
        </w:rPr>
        <w:t>Vocación de servicio</w:t>
      </w:r>
    </w:p>
    <w:p w:rsidR="002A5752" w:rsidRPr="0070634A" w:rsidRDefault="002A5752" w:rsidP="002A5752">
      <w:pPr>
        <w:pStyle w:val="Prrafodelista"/>
        <w:numPr>
          <w:ilvl w:val="0"/>
          <w:numId w:val="7"/>
        </w:numPr>
        <w:spacing w:after="0" w:line="360" w:lineRule="auto"/>
        <w:ind w:right="0"/>
        <w:mirrorIndents w:val="0"/>
        <w:jc w:val="left"/>
        <w:rPr>
          <w:rFonts w:ascii="Arial" w:hAnsi="Arial" w:cs="Arial"/>
          <w:shd w:val="clear" w:color="auto" w:fill="FFFFFF"/>
        </w:rPr>
      </w:pPr>
      <w:r w:rsidRPr="0070634A">
        <w:rPr>
          <w:rFonts w:ascii="Arial" w:hAnsi="Arial" w:cs="Arial"/>
        </w:rPr>
        <w:t xml:space="preserve">Disposición </w:t>
      </w:r>
      <w:r w:rsidRPr="0070634A">
        <w:rPr>
          <w:rFonts w:ascii="Arial" w:hAnsi="Arial" w:cs="Arial"/>
          <w:shd w:val="clear" w:color="auto" w:fill="FFFFFF"/>
        </w:rPr>
        <w:t>al auto-conocimiento y crecimiento personal</w:t>
      </w:r>
    </w:p>
    <w:p w:rsidR="002A5752" w:rsidRPr="0070634A" w:rsidRDefault="002A5752" w:rsidP="002A5752">
      <w:pPr>
        <w:numPr>
          <w:ilvl w:val="0"/>
          <w:numId w:val="7"/>
        </w:numPr>
        <w:spacing w:after="0" w:line="360" w:lineRule="auto"/>
        <w:ind w:right="284"/>
        <w:jc w:val="both"/>
        <w:rPr>
          <w:rFonts w:ascii="Arial" w:hAnsi="Arial" w:cs="Arial"/>
        </w:rPr>
      </w:pPr>
      <w:r w:rsidRPr="0070634A">
        <w:rPr>
          <w:rFonts w:ascii="Arial" w:hAnsi="Arial" w:cs="Arial"/>
        </w:rPr>
        <w:t>Personas organizadas, curiosas, emprendedoras y con disposición para aplicar los conocimientos a situaciones reales.</w:t>
      </w:r>
    </w:p>
    <w:p w:rsidR="002A5752" w:rsidRPr="0070634A" w:rsidRDefault="002A5752" w:rsidP="002A5752">
      <w:pPr>
        <w:numPr>
          <w:ilvl w:val="0"/>
          <w:numId w:val="7"/>
        </w:numPr>
        <w:spacing w:after="0" w:line="360" w:lineRule="auto"/>
        <w:ind w:right="284"/>
        <w:jc w:val="both"/>
        <w:rPr>
          <w:rFonts w:ascii="Arial" w:hAnsi="Arial" w:cs="Arial"/>
        </w:rPr>
      </w:pPr>
      <w:r w:rsidRPr="0070634A">
        <w:rPr>
          <w:rFonts w:ascii="Arial" w:hAnsi="Arial" w:cs="Arial"/>
        </w:rPr>
        <w:t>Capacidad de trabajo en equipo.</w:t>
      </w:r>
    </w:p>
    <w:p w:rsidR="002A5752" w:rsidRPr="0070634A" w:rsidRDefault="002A5752" w:rsidP="002A5752">
      <w:pPr>
        <w:numPr>
          <w:ilvl w:val="0"/>
          <w:numId w:val="7"/>
        </w:numPr>
        <w:spacing w:after="0" w:line="360" w:lineRule="auto"/>
        <w:ind w:right="284"/>
        <w:jc w:val="both"/>
        <w:rPr>
          <w:rFonts w:ascii="Arial" w:hAnsi="Arial" w:cs="Arial"/>
        </w:rPr>
      </w:pPr>
      <w:r w:rsidRPr="0070634A">
        <w:rPr>
          <w:rFonts w:ascii="Arial" w:hAnsi="Arial" w:cs="Arial"/>
        </w:rPr>
        <w:t>Compromiso social.</w:t>
      </w:r>
    </w:p>
    <w:p w:rsidR="002A5752" w:rsidRDefault="002A5752">
      <w:pPr>
        <w:rPr>
          <w:rFonts w:ascii="Arial" w:hAnsi="Arial" w:cs="Arial"/>
        </w:rPr>
      </w:pPr>
    </w:p>
    <w:p w:rsidR="00EB4967" w:rsidRDefault="00EB4967">
      <w:pPr>
        <w:rPr>
          <w:rFonts w:ascii="Arial" w:hAnsi="Arial" w:cs="Arial"/>
        </w:rPr>
      </w:pPr>
    </w:p>
    <w:p w:rsidR="00EB4967" w:rsidRDefault="00EB4967">
      <w:pPr>
        <w:rPr>
          <w:rFonts w:ascii="Arial" w:hAnsi="Arial" w:cs="Arial"/>
        </w:rPr>
      </w:pPr>
    </w:p>
    <w:p w:rsidR="00EB4967" w:rsidRDefault="00EB4967">
      <w:pPr>
        <w:rPr>
          <w:rFonts w:ascii="Arial" w:hAnsi="Arial" w:cs="Arial"/>
        </w:rPr>
      </w:pPr>
    </w:p>
    <w:p w:rsidR="00EB4967" w:rsidRDefault="00EB4967">
      <w:pPr>
        <w:rPr>
          <w:rFonts w:ascii="Arial" w:hAnsi="Arial" w:cs="Arial"/>
        </w:rPr>
      </w:pPr>
    </w:p>
    <w:p w:rsidR="00EB4967" w:rsidRDefault="00EB4967">
      <w:pPr>
        <w:rPr>
          <w:rFonts w:ascii="Arial" w:hAnsi="Arial" w:cs="Arial"/>
        </w:rPr>
      </w:pPr>
    </w:p>
    <w:p w:rsidR="00EB4967" w:rsidRDefault="00EB4967">
      <w:pPr>
        <w:rPr>
          <w:rFonts w:ascii="Arial" w:hAnsi="Arial" w:cs="Arial"/>
        </w:rPr>
      </w:pPr>
    </w:p>
    <w:p w:rsidR="00EB4967" w:rsidRDefault="00EB4967">
      <w:pPr>
        <w:rPr>
          <w:rFonts w:ascii="Arial" w:hAnsi="Arial" w:cs="Arial"/>
        </w:rPr>
      </w:pPr>
    </w:p>
    <w:p w:rsidR="00EB4967" w:rsidRDefault="00EB4967">
      <w:pPr>
        <w:rPr>
          <w:rFonts w:ascii="Arial" w:hAnsi="Arial" w:cs="Arial"/>
        </w:rPr>
      </w:pPr>
    </w:p>
    <w:p w:rsidR="00EB4967" w:rsidRDefault="00EB4967">
      <w:pPr>
        <w:rPr>
          <w:rFonts w:ascii="Arial" w:hAnsi="Arial" w:cs="Arial"/>
        </w:rPr>
      </w:pPr>
    </w:p>
    <w:p w:rsidR="00EB4967" w:rsidRDefault="00EB4967">
      <w:pPr>
        <w:rPr>
          <w:rFonts w:ascii="Arial" w:hAnsi="Arial" w:cs="Arial"/>
        </w:rPr>
      </w:pPr>
    </w:p>
    <w:p w:rsidR="00EB4967" w:rsidRDefault="00EB4967">
      <w:pPr>
        <w:rPr>
          <w:rFonts w:ascii="Arial" w:hAnsi="Arial" w:cs="Arial"/>
        </w:rPr>
      </w:pPr>
    </w:p>
    <w:p w:rsidR="00EB4967" w:rsidRPr="0070634A" w:rsidRDefault="00EB4967">
      <w:pPr>
        <w:rPr>
          <w:rFonts w:ascii="Arial" w:hAnsi="Arial" w:cs="Arial"/>
        </w:rPr>
      </w:pPr>
    </w:p>
    <w:p w:rsidR="00EF3F27" w:rsidRPr="0070634A" w:rsidRDefault="00EF3F27">
      <w:pPr>
        <w:rPr>
          <w:rFonts w:ascii="Arial" w:hAnsi="Arial" w:cs="Arial"/>
          <w:b/>
          <w:i/>
        </w:rPr>
      </w:pPr>
      <w:r w:rsidRPr="0070634A">
        <w:rPr>
          <w:rFonts w:ascii="Arial" w:hAnsi="Arial" w:cs="Arial"/>
          <w:b/>
          <w:i/>
        </w:rPr>
        <w:t xml:space="preserve">Pensum de Estudio de la </w:t>
      </w:r>
      <w:r w:rsidR="00DA66BD" w:rsidRPr="0070634A">
        <w:rPr>
          <w:rFonts w:ascii="Arial" w:hAnsi="Arial" w:cs="Arial"/>
          <w:b/>
          <w:i/>
        </w:rPr>
        <w:t>Licenciatura</w:t>
      </w:r>
      <w:r w:rsidRPr="0070634A">
        <w:rPr>
          <w:rFonts w:ascii="Arial" w:hAnsi="Arial" w:cs="Arial"/>
          <w:b/>
          <w:i/>
        </w:rPr>
        <w:t xml:space="preserve"> en </w:t>
      </w:r>
      <w:r w:rsidR="00DA66BD" w:rsidRPr="0070634A">
        <w:rPr>
          <w:rFonts w:ascii="Arial" w:hAnsi="Arial" w:cs="Arial"/>
          <w:b/>
          <w:i/>
        </w:rPr>
        <w:t>Psicología</w:t>
      </w:r>
    </w:p>
    <w:tbl>
      <w:tblPr>
        <w:tblStyle w:val="Tablaconcuadrcula"/>
        <w:tblW w:w="9535" w:type="dxa"/>
        <w:tblLook w:val="04A0" w:firstRow="1" w:lastRow="0" w:firstColumn="1" w:lastColumn="0" w:noHBand="0" w:noVBand="1"/>
      </w:tblPr>
      <w:tblGrid>
        <w:gridCol w:w="1442"/>
        <w:gridCol w:w="1561"/>
        <w:gridCol w:w="1582"/>
        <w:gridCol w:w="4950"/>
      </w:tblGrid>
      <w:tr w:rsidR="0055194B" w:rsidTr="000438F8">
        <w:tc>
          <w:tcPr>
            <w:tcW w:w="1442" w:type="dxa"/>
          </w:tcPr>
          <w:p w:rsidR="0055194B" w:rsidRPr="00A701DE" w:rsidRDefault="005E5B1F" w:rsidP="005E5B1F">
            <w:pPr>
              <w:jc w:val="center"/>
              <w:rPr>
                <w:rFonts w:ascii="Arial" w:hAnsi="Arial" w:cs="Arial"/>
                <w:sz w:val="20"/>
                <w:szCs w:val="20"/>
              </w:rPr>
            </w:pPr>
            <w:r w:rsidRPr="00A701DE">
              <w:rPr>
                <w:rFonts w:ascii="Arial" w:hAnsi="Arial" w:cs="Arial"/>
                <w:sz w:val="20"/>
                <w:szCs w:val="20"/>
              </w:rPr>
              <w:t>Semestre</w:t>
            </w:r>
          </w:p>
        </w:tc>
        <w:tc>
          <w:tcPr>
            <w:tcW w:w="1561" w:type="dxa"/>
          </w:tcPr>
          <w:p w:rsidR="0055194B" w:rsidRPr="00A701DE" w:rsidRDefault="005E5B1F" w:rsidP="005E5B1F">
            <w:pPr>
              <w:jc w:val="center"/>
              <w:rPr>
                <w:rFonts w:ascii="Arial" w:hAnsi="Arial" w:cs="Arial"/>
                <w:sz w:val="20"/>
                <w:szCs w:val="20"/>
              </w:rPr>
            </w:pPr>
            <w:r w:rsidRPr="00A701DE">
              <w:rPr>
                <w:rFonts w:ascii="Arial" w:hAnsi="Arial" w:cs="Arial"/>
                <w:sz w:val="20"/>
                <w:szCs w:val="20"/>
              </w:rPr>
              <w:t>Ciclo de Formación</w:t>
            </w:r>
          </w:p>
        </w:tc>
        <w:tc>
          <w:tcPr>
            <w:tcW w:w="1582" w:type="dxa"/>
          </w:tcPr>
          <w:p w:rsidR="0055194B" w:rsidRPr="00A701DE" w:rsidRDefault="0055194B" w:rsidP="005E5B1F">
            <w:pPr>
              <w:jc w:val="center"/>
              <w:rPr>
                <w:rFonts w:ascii="Arial" w:hAnsi="Arial" w:cs="Arial"/>
                <w:sz w:val="20"/>
                <w:szCs w:val="20"/>
              </w:rPr>
            </w:pPr>
            <w:r w:rsidRPr="00A701DE">
              <w:rPr>
                <w:rFonts w:ascii="Arial" w:hAnsi="Arial" w:cs="Arial"/>
                <w:sz w:val="20"/>
                <w:szCs w:val="20"/>
              </w:rPr>
              <w:t xml:space="preserve">Titulo o </w:t>
            </w:r>
            <w:r w:rsidR="005E5B1F" w:rsidRPr="00A701DE">
              <w:rPr>
                <w:rFonts w:ascii="Arial" w:hAnsi="Arial" w:cs="Arial"/>
                <w:sz w:val="20"/>
                <w:szCs w:val="20"/>
              </w:rPr>
              <w:t>Certificación al concluir ciclo</w:t>
            </w:r>
          </w:p>
        </w:tc>
        <w:tc>
          <w:tcPr>
            <w:tcW w:w="4950" w:type="dxa"/>
          </w:tcPr>
          <w:p w:rsidR="005E5B1F" w:rsidRPr="00A701DE" w:rsidRDefault="005E5B1F" w:rsidP="001152E8">
            <w:pPr>
              <w:jc w:val="center"/>
              <w:rPr>
                <w:rFonts w:ascii="Arial" w:hAnsi="Arial" w:cs="Arial"/>
                <w:sz w:val="20"/>
                <w:szCs w:val="20"/>
              </w:rPr>
            </w:pPr>
            <w:r w:rsidRPr="00A701DE">
              <w:rPr>
                <w:rFonts w:ascii="Arial" w:hAnsi="Arial" w:cs="Arial"/>
                <w:sz w:val="20"/>
                <w:szCs w:val="20"/>
              </w:rPr>
              <w:t xml:space="preserve">Unidades </w:t>
            </w:r>
          </w:p>
          <w:p w:rsidR="0055194B" w:rsidRPr="00A701DE" w:rsidRDefault="005E5B1F" w:rsidP="001152E8">
            <w:pPr>
              <w:jc w:val="center"/>
              <w:rPr>
                <w:rFonts w:ascii="Arial" w:hAnsi="Arial" w:cs="Arial"/>
                <w:sz w:val="20"/>
                <w:szCs w:val="20"/>
              </w:rPr>
            </w:pPr>
            <w:r w:rsidRPr="00A701DE">
              <w:rPr>
                <w:rFonts w:ascii="Arial" w:hAnsi="Arial" w:cs="Arial"/>
                <w:sz w:val="20"/>
                <w:szCs w:val="20"/>
              </w:rPr>
              <w:t>Curriculares</w:t>
            </w:r>
          </w:p>
        </w:tc>
      </w:tr>
      <w:tr w:rsidR="0055194B" w:rsidTr="000438F8">
        <w:tc>
          <w:tcPr>
            <w:tcW w:w="1442" w:type="dxa"/>
          </w:tcPr>
          <w:p w:rsidR="0055194B" w:rsidRPr="00A701DE" w:rsidRDefault="0055194B" w:rsidP="005E5B1F">
            <w:pPr>
              <w:jc w:val="center"/>
              <w:rPr>
                <w:rFonts w:ascii="Arial" w:hAnsi="Arial" w:cs="Arial"/>
                <w:sz w:val="20"/>
                <w:szCs w:val="20"/>
              </w:rPr>
            </w:pPr>
            <w:r w:rsidRPr="00A701DE">
              <w:rPr>
                <w:rFonts w:ascii="Arial" w:hAnsi="Arial" w:cs="Arial"/>
                <w:sz w:val="20"/>
                <w:szCs w:val="20"/>
              </w:rPr>
              <w:t>I</w:t>
            </w:r>
          </w:p>
        </w:tc>
        <w:tc>
          <w:tcPr>
            <w:tcW w:w="1561" w:type="dxa"/>
            <w:vMerge w:val="restart"/>
          </w:tcPr>
          <w:p w:rsidR="0055194B" w:rsidRPr="00A701DE" w:rsidRDefault="0055194B" w:rsidP="005E5B1F">
            <w:pPr>
              <w:jc w:val="center"/>
              <w:rPr>
                <w:rFonts w:ascii="Arial" w:hAnsi="Arial" w:cs="Arial"/>
                <w:sz w:val="20"/>
                <w:szCs w:val="20"/>
              </w:rPr>
            </w:pPr>
            <w:r w:rsidRPr="00A701DE">
              <w:rPr>
                <w:rFonts w:ascii="Arial" w:hAnsi="Arial" w:cs="Arial"/>
                <w:sz w:val="20"/>
                <w:szCs w:val="20"/>
              </w:rPr>
              <w:t>Ciclo de Formación Básica</w:t>
            </w:r>
          </w:p>
        </w:tc>
        <w:tc>
          <w:tcPr>
            <w:tcW w:w="1582" w:type="dxa"/>
            <w:vMerge w:val="restart"/>
          </w:tcPr>
          <w:p w:rsidR="0055194B" w:rsidRPr="00A701DE" w:rsidRDefault="005E5B1F" w:rsidP="005E5B1F">
            <w:pPr>
              <w:jc w:val="center"/>
              <w:rPr>
                <w:rFonts w:ascii="Arial" w:hAnsi="Arial" w:cs="Arial"/>
                <w:sz w:val="20"/>
                <w:szCs w:val="20"/>
              </w:rPr>
            </w:pPr>
            <w:r w:rsidRPr="00A701DE">
              <w:rPr>
                <w:rFonts w:ascii="Arial" w:hAnsi="Arial" w:cs="Arial"/>
                <w:sz w:val="20"/>
                <w:szCs w:val="20"/>
              </w:rPr>
              <w:t>TSU Investigación Psicosocial</w:t>
            </w:r>
          </w:p>
        </w:tc>
        <w:tc>
          <w:tcPr>
            <w:tcW w:w="4950" w:type="dxa"/>
          </w:tcPr>
          <w:p w:rsidR="000438F8" w:rsidRPr="00A701DE" w:rsidRDefault="000438F8" w:rsidP="00EB4967">
            <w:pPr>
              <w:spacing w:line="276" w:lineRule="auto"/>
              <w:ind w:right="284"/>
              <w:rPr>
                <w:rFonts w:ascii="Arial" w:hAnsi="Arial" w:cs="Arial"/>
                <w:sz w:val="20"/>
                <w:szCs w:val="20"/>
              </w:rPr>
            </w:pPr>
            <w:r w:rsidRPr="00A701DE">
              <w:rPr>
                <w:rFonts w:ascii="Arial" w:hAnsi="Arial" w:cs="Arial"/>
                <w:sz w:val="20"/>
                <w:szCs w:val="20"/>
              </w:rPr>
              <w:t>Comunicación</w:t>
            </w:r>
            <w:r w:rsidRPr="00A701DE">
              <w:rPr>
                <w:rFonts w:ascii="Arial" w:hAnsi="Arial" w:cs="Arial"/>
                <w:sz w:val="20"/>
                <w:szCs w:val="20"/>
              </w:rPr>
              <w:t xml:space="preserve"> y Autodesarrollo</w:t>
            </w:r>
            <w:r w:rsidRPr="00A701DE">
              <w:rPr>
                <w:rFonts w:ascii="Arial" w:hAnsi="Arial" w:cs="Arial"/>
                <w:sz w:val="20"/>
                <w:szCs w:val="20"/>
              </w:rPr>
              <w:t xml:space="preserve"> - </w:t>
            </w:r>
            <w:r w:rsidRPr="00A701DE">
              <w:rPr>
                <w:rFonts w:ascii="Arial" w:hAnsi="Arial" w:cs="Arial"/>
                <w:sz w:val="20"/>
                <w:szCs w:val="20"/>
              </w:rPr>
              <w:t>Ingles Instrumental</w:t>
            </w:r>
            <w:r w:rsidRPr="00A701DE">
              <w:rPr>
                <w:rFonts w:ascii="Arial" w:hAnsi="Arial" w:cs="Arial"/>
                <w:sz w:val="20"/>
                <w:szCs w:val="20"/>
              </w:rPr>
              <w:t xml:space="preserve"> - Introducción</w:t>
            </w:r>
            <w:r w:rsidRPr="00A701DE">
              <w:rPr>
                <w:rFonts w:ascii="Arial" w:hAnsi="Arial" w:cs="Arial"/>
                <w:sz w:val="20"/>
                <w:szCs w:val="20"/>
              </w:rPr>
              <w:t xml:space="preserve"> a la </w:t>
            </w:r>
            <w:r w:rsidRPr="00A701DE">
              <w:rPr>
                <w:rFonts w:ascii="Arial" w:hAnsi="Arial" w:cs="Arial"/>
                <w:sz w:val="20"/>
                <w:szCs w:val="20"/>
              </w:rPr>
              <w:t>Psicología</w:t>
            </w:r>
          </w:p>
          <w:p w:rsidR="0055194B" w:rsidRPr="00A701DE" w:rsidRDefault="000438F8" w:rsidP="00EB4967">
            <w:pPr>
              <w:spacing w:line="276" w:lineRule="auto"/>
              <w:ind w:right="284"/>
              <w:rPr>
                <w:rFonts w:ascii="Arial" w:hAnsi="Arial" w:cs="Arial"/>
                <w:sz w:val="20"/>
                <w:szCs w:val="20"/>
              </w:rPr>
            </w:pPr>
            <w:r w:rsidRPr="00A701DE">
              <w:rPr>
                <w:rFonts w:ascii="Arial" w:hAnsi="Arial" w:cs="Arial"/>
                <w:sz w:val="20"/>
                <w:szCs w:val="20"/>
              </w:rPr>
              <w:t>Metodología de la  Investigación</w:t>
            </w:r>
            <w:r w:rsidRPr="00A701DE">
              <w:rPr>
                <w:rFonts w:ascii="Arial" w:hAnsi="Arial" w:cs="Arial"/>
                <w:sz w:val="20"/>
                <w:szCs w:val="20"/>
              </w:rPr>
              <w:t xml:space="preserve"> - E</w:t>
            </w:r>
            <w:r w:rsidRPr="00A701DE">
              <w:rPr>
                <w:rFonts w:ascii="Arial" w:hAnsi="Arial" w:cs="Arial"/>
                <w:sz w:val="20"/>
                <w:szCs w:val="20"/>
              </w:rPr>
              <w:t>stadística I</w:t>
            </w:r>
          </w:p>
        </w:tc>
      </w:tr>
      <w:tr w:rsidR="0055194B" w:rsidTr="000438F8">
        <w:tc>
          <w:tcPr>
            <w:tcW w:w="1442" w:type="dxa"/>
          </w:tcPr>
          <w:p w:rsidR="0055194B" w:rsidRPr="00A701DE" w:rsidRDefault="0055194B" w:rsidP="005E5B1F">
            <w:pPr>
              <w:jc w:val="center"/>
              <w:rPr>
                <w:rFonts w:ascii="Arial" w:hAnsi="Arial" w:cs="Arial"/>
                <w:sz w:val="20"/>
                <w:szCs w:val="20"/>
              </w:rPr>
            </w:pPr>
            <w:r w:rsidRPr="00A701DE">
              <w:rPr>
                <w:rFonts w:ascii="Arial" w:hAnsi="Arial" w:cs="Arial"/>
                <w:sz w:val="20"/>
                <w:szCs w:val="20"/>
              </w:rPr>
              <w:t>II</w:t>
            </w:r>
          </w:p>
        </w:tc>
        <w:tc>
          <w:tcPr>
            <w:tcW w:w="1561" w:type="dxa"/>
            <w:vMerge/>
          </w:tcPr>
          <w:p w:rsidR="0055194B" w:rsidRPr="00A701DE" w:rsidRDefault="0055194B" w:rsidP="005E5B1F">
            <w:pPr>
              <w:jc w:val="center"/>
              <w:rPr>
                <w:rFonts w:ascii="Arial" w:hAnsi="Arial" w:cs="Arial"/>
                <w:sz w:val="20"/>
                <w:szCs w:val="20"/>
              </w:rPr>
            </w:pPr>
          </w:p>
        </w:tc>
        <w:tc>
          <w:tcPr>
            <w:tcW w:w="1582" w:type="dxa"/>
            <w:vMerge/>
          </w:tcPr>
          <w:p w:rsidR="0055194B" w:rsidRPr="00A701DE" w:rsidRDefault="0055194B" w:rsidP="005E5B1F">
            <w:pPr>
              <w:jc w:val="center"/>
              <w:rPr>
                <w:rFonts w:ascii="Arial" w:hAnsi="Arial" w:cs="Arial"/>
                <w:sz w:val="20"/>
                <w:szCs w:val="20"/>
              </w:rPr>
            </w:pPr>
          </w:p>
        </w:tc>
        <w:tc>
          <w:tcPr>
            <w:tcW w:w="4950" w:type="dxa"/>
          </w:tcPr>
          <w:p w:rsidR="000438F8" w:rsidRPr="00A701DE" w:rsidRDefault="000438F8" w:rsidP="00EB4967">
            <w:pPr>
              <w:spacing w:line="276" w:lineRule="auto"/>
              <w:rPr>
                <w:rFonts w:ascii="Arial" w:hAnsi="Arial" w:cs="Arial"/>
                <w:sz w:val="20"/>
                <w:szCs w:val="20"/>
              </w:rPr>
            </w:pPr>
            <w:r w:rsidRPr="00A701DE">
              <w:rPr>
                <w:rFonts w:ascii="Arial" w:hAnsi="Arial" w:cs="Arial"/>
                <w:sz w:val="20"/>
                <w:szCs w:val="20"/>
              </w:rPr>
              <w:t>Neurociencias I</w:t>
            </w:r>
            <w:r w:rsidRPr="00A701DE">
              <w:rPr>
                <w:rFonts w:ascii="Arial" w:hAnsi="Arial" w:cs="Arial"/>
                <w:sz w:val="20"/>
                <w:szCs w:val="20"/>
              </w:rPr>
              <w:t xml:space="preserve"> - </w:t>
            </w:r>
            <w:r w:rsidRPr="00A701DE">
              <w:rPr>
                <w:rFonts w:ascii="Arial" w:hAnsi="Arial" w:cs="Arial"/>
                <w:sz w:val="20"/>
                <w:szCs w:val="20"/>
              </w:rPr>
              <w:t>Psicología Positiva</w:t>
            </w:r>
          </w:p>
          <w:p w:rsidR="0055194B" w:rsidRPr="00A701DE" w:rsidRDefault="000438F8" w:rsidP="00EB4967">
            <w:pPr>
              <w:spacing w:line="276" w:lineRule="auto"/>
              <w:rPr>
                <w:rFonts w:ascii="Arial" w:hAnsi="Arial" w:cs="Arial"/>
                <w:sz w:val="20"/>
                <w:szCs w:val="20"/>
              </w:rPr>
            </w:pPr>
            <w:r w:rsidRPr="00A701DE">
              <w:rPr>
                <w:rFonts w:ascii="Arial" w:hAnsi="Arial" w:cs="Arial"/>
                <w:sz w:val="20"/>
                <w:szCs w:val="20"/>
              </w:rPr>
              <w:t>Psicología</w:t>
            </w:r>
            <w:r w:rsidRPr="00A701DE">
              <w:rPr>
                <w:rFonts w:ascii="Arial" w:hAnsi="Arial" w:cs="Arial"/>
                <w:sz w:val="20"/>
                <w:szCs w:val="20"/>
              </w:rPr>
              <w:t xml:space="preserve"> General I</w:t>
            </w:r>
            <w:r w:rsidRPr="00A701DE">
              <w:rPr>
                <w:rFonts w:ascii="Arial" w:hAnsi="Arial" w:cs="Arial"/>
                <w:sz w:val="20"/>
                <w:szCs w:val="20"/>
              </w:rPr>
              <w:t xml:space="preserve"> - </w:t>
            </w:r>
            <w:r w:rsidRPr="00A701DE">
              <w:rPr>
                <w:rFonts w:ascii="Arial" w:hAnsi="Arial" w:cs="Arial"/>
                <w:sz w:val="20"/>
                <w:szCs w:val="20"/>
              </w:rPr>
              <w:t>Bases Sociales Psicología</w:t>
            </w:r>
            <w:r w:rsidRPr="00A701DE">
              <w:rPr>
                <w:rFonts w:ascii="Arial" w:hAnsi="Arial" w:cs="Arial"/>
                <w:sz w:val="20"/>
                <w:szCs w:val="20"/>
              </w:rPr>
              <w:t xml:space="preserve"> - </w:t>
            </w:r>
            <w:r w:rsidRPr="00A701DE">
              <w:rPr>
                <w:rFonts w:ascii="Arial" w:hAnsi="Arial" w:cs="Arial"/>
                <w:sz w:val="20"/>
                <w:szCs w:val="20"/>
              </w:rPr>
              <w:t>Estadística II</w:t>
            </w:r>
          </w:p>
        </w:tc>
      </w:tr>
      <w:tr w:rsidR="0055194B" w:rsidTr="000438F8">
        <w:tc>
          <w:tcPr>
            <w:tcW w:w="1442" w:type="dxa"/>
          </w:tcPr>
          <w:p w:rsidR="0055194B" w:rsidRPr="00A701DE" w:rsidRDefault="0055194B" w:rsidP="005E5B1F">
            <w:pPr>
              <w:jc w:val="center"/>
              <w:rPr>
                <w:rFonts w:ascii="Arial" w:hAnsi="Arial" w:cs="Arial"/>
                <w:sz w:val="20"/>
                <w:szCs w:val="20"/>
              </w:rPr>
            </w:pPr>
            <w:r w:rsidRPr="00A701DE">
              <w:rPr>
                <w:rFonts w:ascii="Arial" w:hAnsi="Arial" w:cs="Arial"/>
                <w:sz w:val="20"/>
                <w:szCs w:val="20"/>
              </w:rPr>
              <w:t>III</w:t>
            </w:r>
          </w:p>
        </w:tc>
        <w:tc>
          <w:tcPr>
            <w:tcW w:w="1561" w:type="dxa"/>
            <w:vMerge/>
          </w:tcPr>
          <w:p w:rsidR="0055194B" w:rsidRPr="00A701DE" w:rsidRDefault="0055194B" w:rsidP="005E5B1F">
            <w:pPr>
              <w:jc w:val="center"/>
              <w:rPr>
                <w:rFonts w:ascii="Arial" w:hAnsi="Arial" w:cs="Arial"/>
                <w:sz w:val="20"/>
                <w:szCs w:val="20"/>
              </w:rPr>
            </w:pPr>
          </w:p>
        </w:tc>
        <w:tc>
          <w:tcPr>
            <w:tcW w:w="1582" w:type="dxa"/>
            <w:vMerge/>
          </w:tcPr>
          <w:p w:rsidR="0055194B" w:rsidRPr="00A701DE" w:rsidRDefault="0055194B" w:rsidP="005E5B1F">
            <w:pPr>
              <w:jc w:val="center"/>
              <w:rPr>
                <w:rFonts w:ascii="Arial" w:hAnsi="Arial" w:cs="Arial"/>
                <w:sz w:val="20"/>
                <w:szCs w:val="20"/>
              </w:rPr>
            </w:pPr>
          </w:p>
        </w:tc>
        <w:tc>
          <w:tcPr>
            <w:tcW w:w="4950" w:type="dxa"/>
          </w:tcPr>
          <w:p w:rsidR="000438F8" w:rsidRPr="00A701DE" w:rsidRDefault="000438F8" w:rsidP="00EB4967">
            <w:pPr>
              <w:spacing w:line="276" w:lineRule="auto"/>
              <w:rPr>
                <w:rFonts w:ascii="Arial" w:hAnsi="Arial" w:cs="Arial"/>
                <w:sz w:val="20"/>
                <w:szCs w:val="20"/>
              </w:rPr>
            </w:pPr>
            <w:r w:rsidRPr="00A701DE">
              <w:rPr>
                <w:rFonts w:ascii="Arial" w:hAnsi="Arial" w:cs="Arial"/>
                <w:sz w:val="20"/>
                <w:szCs w:val="20"/>
              </w:rPr>
              <w:t>Neurociencias II</w:t>
            </w:r>
            <w:r w:rsidRPr="00A701DE">
              <w:rPr>
                <w:rFonts w:ascii="Arial" w:hAnsi="Arial" w:cs="Arial"/>
                <w:sz w:val="20"/>
                <w:szCs w:val="20"/>
              </w:rPr>
              <w:t xml:space="preserve"> - Psicología</w:t>
            </w:r>
            <w:r w:rsidRPr="00A701DE">
              <w:rPr>
                <w:rFonts w:ascii="Arial" w:hAnsi="Arial" w:cs="Arial"/>
                <w:sz w:val="20"/>
                <w:szCs w:val="20"/>
              </w:rPr>
              <w:t xml:space="preserve"> Evolutiva I</w:t>
            </w:r>
          </w:p>
          <w:p w:rsidR="000438F8" w:rsidRPr="00A701DE" w:rsidRDefault="000438F8" w:rsidP="00EB4967">
            <w:pPr>
              <w:spacing w:line="276" w:lineRule="auto"/>
              <w:rPr>
                <w:rFonts w:ascii="Arial" w:hAnsi="Arial" w:cs="Arial"/>
                <w:sz w:val="20"/>
                <w:szCs w:val="20"/>
              </w:rPr>
            </w:pPr>
            <w:r w:rsidRPr="00A701DE">
              <w:rPr>
                <w:rFonts w:ascii="Arial" w:hAnsi="Arial" w:cs="Arial"/>
                <w:sz w:val="20"/>
                <w:szCs w:val="20"/>
              </w:rPr>
              <w:t>Psicología</w:t>
            </w:r>
            <w:r w:rsidRPr="00A701DE">
              <w:rPr>
                <w:rFonts w:ascii="Arial" w:hAnsi="Arial" w:cs="Arial"/>
                <w:sz w:val="20"/>
                <w:szCs w:val="20"/>
              </w:rPr>
              <w:t xml:space="preserve"> General II</w:t>
            </w:r>
            <w:r w:rsidRPr="00A701DE">
              <w:rPr>
                <w:rFonts w:ascii="Arial" w:hAnsi="Arial" w:cs="Arial"/>
                <w:sz w:val="20"/>
                <w:szCs w:val="20"/>
              </w:rPr>
              <w:t xml:space="preserve"> - </w:t>
            </w:r>
            <w:r w:rsidRPr="00A701DE">
              <w:rPr>
                <w:rFonts w:ascii="Arial" w:hAnsi="Arial" w:cs="Arial"/>
                <w:sz w:val="20"/>
                <w:szCs w:val="20"/>
              </w:rPr>
              <w:t>Psicología Social I</w:t>
            </w:r>
          </w:p>
          <w:p w:rsidR="0055194B" w:rsidRPr="00A701DE" w:rsidRDefault="000438F8" w:rsidP="00EB4967">
            <w:pPr>
              <w:spacing w:line="276" w:lineRule="auto"/>
              <w:rPr>
                <w:rFonts w:ascii="Arial" w:hAnsi="Arial" w:cs="Arial"/>
                <w:sz w:val="20"/>
                <w:szCs w:val="20"/>
              </w:rPr>
            </w:pPr>
            <w:r w:rsidRPr="00A701DE">
              <w:rPr>
                <w:rFonts w:ascii="Arial" w:hAnsi="Arial" w:cs="Arial"/>
                <w:sz w:val="20"/>
                <w:szCs w:val="20"/>
              </w:rPr>
              <w:t>Psicometría I</w:t>
            </w:r>
          </w:p>
        </w:tc>
      </w:tr>
      <w:tr w:rsidR="0055194B" w:rsidTr="000438F8">
        <w:tc>
          <w:tcPr>
            <w:tcW w:w="1442" w:type="dxa"/>
          </w:tcPr>
          <w:p w:rsidR="0055194B" w:rsidRPr="00A701DE" w:rsidRDefault="0055194B" w:rsidP="005E5B1F">
            <w:pPr>
              <w:jc w:val="center"/>
              <w:rPr>
                <w:rFonts w:ascii="Arial" w:hAnsi="Arial" w:cs="Arial"/>
                <w:sz w:val="20"/>
                <w:szCs w:val="20"/>
              </w:rPr>
            </w:pPr>
            <w:r w:rsidRPr="00A701DE">
              <w:rPr>
                <w:rFonts w:ascii="Arial" w:hAnsi="Arial" w:cs="Arial"/>
                <w:sz w:val="20"/>
                <w:szCs w:val="20"/>
              </w:rPr>
              <w:t>IV</w:t>
            </w:r>
          </w:p>
        </w:tc>
        <w:tc>
          <w:tcPr>
            <w:tcW w:w="1561" w:type="dxa"/>
            <w:vMerge/>
          </w:tcPr>
          <w:p w:rsidR="0055194B" w:rsidRPr="00A701DE" w:rsidRDefault="0055194B" w:rsidP="005E5B1F">
            <w:pPr>
              <w:jc w:val="center"/>
              <w:rPr>
                <w:rFonts w:ascii="Arial" w:hAnsi="Arial" w:cs="Arial"/>
                <w:sz w:val="20"/>
                <w:szCs w:val="20"/>
              </w:rPr>
            </w:pPr>
          </w:p>
        </w:tc>
        <w:tc>
          <w:tcPr>
            <w:tcW w:w="1582" w:type="dxa"/>
            <w:vMerge/>
          </w:tcPr>
          <w:p w:rsidR="0055194B" w:rsidRPr="00A701DE" w:rsidRDefault="0055194B" w:rsidP="005E5B1F">
            <w:pPr>
              <w:jc w:val="center"/>
              <w:rPr>
                <w:rFonts w:ascii="Arial" w:hAnsi="Arial" w:cs="Arial"/>
                <w:sz w:val="20"/>
                <w:szCs w:val="20"/>
              </w:rPr>
            </w:pPr>
          </w:p>
        </w:tc>
        <w:tc>
          <w:tcPr>
            <w:tcW w:w="4950" w:type="dxa"/>
          </w:tcPr>
          <w:p w:rsidR="001F6598" w:rsidRPr="00A701DE" w:rsidRDefault="000438F8" w:rsidP="00EB4967">
            <w:pPr>
              <w:spacing w:line="276" w:lineRule="auto"/>
              <w:rPr>
                <w:rFonts w:ascii="Arial" w:hAnsi="Arial" w:cs="Arial"/>
                <w:sz w:val="20"/>
                <w:szCs w:val="20"/>
              </w:rPr>
            </w:pPr>
            <w:r w:rsidRPr="00A701DE">
              <w:rPr>
                <w:rFonts w:ascii="Arial" w:hAnsi="Arial" w:cs="Arial"/>
                <w:sz w:val="20"/>
                <w:szCs w:val="20"/>
              </w:rPr>
              <w:t>Psicología</w:t>
            </w:r>
            <w:r w:rsidRPr="00A701DE">
              <w:rPr>
                <w:rFonts w:ascii="Arial" w:hAnsi="Arial" w:cs="Arial"/>
                <w:sz w:val="20"/>
                <w:szCs w:val="20"/>
              </w:rPr>
              <w:t xml:space="preserve"> de la Personalidad</w:t>
            </w:r>
            <w:r w:rsidRPr="00A701DE">
              <w:rPr>
                <w:rFonts w:ascii="Arial" w:hAnsi="Arial" w:cs="Arial"/>
                <w:sz w:val="20"/>
                <w:szCs w:val="20"/>
              </w:rPr>
              <w:t xml:space="preserve"> -</w:t>
            </w:r>
            <w:r w:rsidR="001F6598" w:rsidRPr="00A701DE">
              <w:rPr>
                <w:rFonts w:ascii="Arial" w:hAnsi="Arial" w:cs="Arial"/>
                <w:sz w:val="20"/>
                <w:szCs w:val="20"/>
              </w:rPr>
              <w:t xml:space="preserve"> </w:t>
            </w:r>
            <w:r w:rsidRPr="00A701DE">
              <w:rPr>
                <w:rFonts w:ascii="Arial" w:hAnsi="Arial" w:cs="Arial"/>
                <w:sz w:val="20"/>
                <w:szCs w:val="20"/>
              </w:rPr>
              <w:t>Psicología</w:t>
            </w:r>
            <w:r w:rsidRPr="00A701DE">
              <w:rPr>
                <w:rFonts w:ascii="Arial" w:hAnsi="Arial" w:cs="Arial"/>
                <w:sz w:val="20"/>
                <w:szCs w:val="20"/>
              </w:rPr>
              <w:t xml:space="preserve"> </w:t>
            </w:r>
          </w:p>
          <w:p w:rsidR="001F6598" w:rsidRPr="00A701DE" w:rsidRDefault="000438F8" w:rsidP="00EB4967">
            <w:pPr>
              <w:spacing w:line="276" w:lineRule="auto"/>
              <w:rPr>
                <w:rFonts w:ascii="Arial" w:hAnsi="Arial" w:cs="Arial"/>
                <w:sz w:val="20"/>
                <w:szCs w:val="20"/>
              </w:rPr>
            </w:pPr>
            <w:r w:rsidRPr="00A701DE">
              <w:rPr>
                <w:rFonts w:ascii="Arial" w:hAnsi="Arial" w:cs="Arial"/>
                <w:sz w:val="20"/>
                <w:szCs w:val="20"/>
              </w:rPr>
              <w:t>Evolutiva II</w:t>
            </w:r>
            <w:r w:rsidR="001F6598" w:rsidRPr="00A701DE">
              <w:rPr>
                <w:rFonts w:ascii="Arial" w:hAnsi="Arial" w:cs="Arial"/>
                <w:sz w:val="20"/>
                <w:szCs w:val="20"/>
              </w:rPr>
              <w:t xml:space="preserve"> - </w:t>
            </w:r>
            <w:r w:rsidRPr="00A701DE">
              <w:rPr>
                <w:rFonts w:ascii="Arial" w:hAnsi="Arial" w:cs="Arial"/>
                <w:sz w:val="20"/>
                <w:szCs w:val="20"/>
              </w:rPr>
              <w:t>Dinámica de Grupo I</w:t>
            </w:r>
            <w:r w:rsidR="001F6598" w:rsidRPr="00A701DE">
              <w:rPr>
                <w:rFonts w:ascii="Arial" w:hAnsi="Arial" w:cs="Arial"/>
                <w:sz w:val="20"/>
                <w:szCs w:val="20"/>
              </w:rPr>
              <w:t xml:space="preserve"> - </w:t>
            </w:r>
            <w:r w:rsidRPr="00A701DE">
              <w:rPr>
                <w:rFonts w:ascii="Arial" w:hAnsi="Arial" w:cs="Arial"/>
                <w:sz w:val="20"/>
                <w:szCs w:val="20"/>
              </w:rPr>
              <w:t xml:space="preserve">Psicología </w:t>
            </w:r>
          </w:p>
          <w:p w:rsidR="0055194B" w:rsidRPr="00A701DE" w:rsidRDefault="000438F8" w:rsidP="00EB4967">
            <w:pPr>
              <w:spacing w:line="276" w:lineRule="auto"/>
              <w:rPr>
                <w:rFonts w:ascii="Arial" w:hAnsi="Arial" w:cs="Arial"/>
                <w:sz w:val="20"/>
                <w:szCs w:val="20"/>
              </w:rPr>
            </w:pPr>
            <w:r w:rsidRPr="00A701DE">
              <w:rPr>
                <w:rFonts w:ascii="Arial" w:hAnsi="Arial" w:cs="Arial"/>
                <w:sz w:val="20"/>
                <w:szCs w:val="20"/>
              </w:rPr>
              <w:t>Social II</w:t>
            </w:r>
            <w:r w:rsidR="001F6598" w:rsidRPr="00A701DE">
              <w:rPr>
                <w:rFonts w:ascii="Arial" w:hAnsi="Arial" w:cs="Arial"/>
                <w:sz w:val="20"/>
                <w:szCs w:val="20"/>
              </w:rPr>
              <w:t xml:space="preserve"> - </w:t>
            </w:r>
            <w:r w:rsidRPr="00A701DE">
              <w:rPr>
                <w:rFonts w:ascii="Arial" w:hAnsi="Arial" w:cs="Arial"/>
                <w:sz w:val="20"/>
                <w:szCs w:val="20"/>
              </w:rPr>
              <w:t>Psicometría II</w:t>
            </w:r>
          </w:p>
        </w:tc>
      </w:tr>
      <w:tr w:rsidR="0055194B" w:rsidTr="000438F8">
        <w:tc>
          <w:tcPr>
            <w:tcW w:w="1442" w:type="dxa"/>
          </w:tcPr>
          <w:p w:rsidR="0055194B" w:rsidRPr="00A701DE" w:rsidRDefault="0055194B" w:rsidP="005E5B1F">
            <w:pPr>
              <w:jc w:val="center"/>
              <w:rPr>
                <w:rFonts w:ascii="Arial" w:hAnsi="Arial" w:cs="Arial"/>
                <w:sz w:val="20"/>
                <w:szCs w:val="20"/>
              </w:rPr>
            </w:pPr>
            <w:r w:rsidRPr="00A701DE">
              <w:rPr>
                <w:rFonts w:ascii="Arial" w:hAnsi="Arial" w:cs="Arial"/>
                <w:sz w:val="20"/>
                <w:szCs w:val="20"/>
              </w:rPr>
              <w:t>V</w:t>
            </w:r>
          </w:p>
        </w:tc>
        <w:tc>
          <w:tcPr>
            <w:tcW w:w="1561" w:type="dxa"/>
            <w:vMerge/>
          </w:tcPr>
          <w:p w:rsidR="0055194B" w:rsidRPr="00A701DE" w:rsidRDefault="0055194B" w:rsidP="005E5B1F">
            <w:pPr>
              <w:jc w:val="center"/>
              <w:rPr>
                <w:rFonts w:ascii="Arial" w:hAnsi="Arial" w:cs="Arial"/>
                <w:sz w:val="20"/>
                <w:szCs w:val="20"/>
              </w:rPr>
            </w:pPr>
          </w:p>
        </w:tc>
        <w:tc>
          <w:tcPr>
            <w:tcW w:w="1582" w:type="dxa"/>
            <w:vMerge/>
          </w:tcPr>
          <w:p w:rsidR="0055194B" w:rsidRPr="00A701DE" w:rsidRDefault="0055194B" w:rsidP="005E5B1F">
            <w:pPr>
              <w:jc w:val="center"/>
              <w:rPr>
                <w:rFonts w:ascii="Arial" w:hAnsi="Arial" w:cs="Arial"/>
                <w:sz w:val="20"/>
                <w:szCs w:val="20"/>
              </w:rPr>
            </w:pPr>
          </w:p>
        </w:tc>
        <w:tc>
          <w:tcPr>
            <w:tcW w:w="4950" w:type="dxa"/>
          </w:tcPr>
          <w:p w:rsidR="001F6598" w:rsidRPr="00A701DE" w:rsidRDefault="001F6598" w:rsidP="00EB4967">
            <w:pPr>
              <w:spacing w:line="276" w:lineRule="auto"/>
              <w:rPr>
                <w:rFonts w:ascii="Arial" w:hAnsi="Arial" w:cs="Arial"/>
                <w:sz w:val="20"/>
                <w:szCs w:val="20"/>
              </w:rPr>
            </w:pPr>
            <w:r w:rsidRPr="00A701DE">
              <w:rPr>
                <w:rFonts w:ascii="Arial" w:hAnsi="Arial" w:cs="Arial"/>
                <w:sz w:val="20"/>
                <w:szCs w:val="20"/>
              </w:rPr>
              <w:t>Psicopatología</w:t>
            </w:r>
            <w:r w:rsidRPr="00A701DE">
              <w:rPr>
                <w:rFonts w:ascii="Arial" w:hAnsi="Arial" w:cs="Arial"/>
                <w:sz w:val="20"/>
                <w:szCs w:val="20"/>
              </w:rPr>
              <w:t xml:space="preserve"> - Dinámica</w:t>
            </w:r>
            <w:r w:rsidRPr="00A701DE">
              <w:rPr>
                <w:rFonts w:ascii="Arial" w:hAnsi="Arial" w:cs="Arial"/>
                <w:sz w:val="20"/>
                <w:szCs w:val="20"/>
              </w:rPr>
              <w:t xml:space="preserve"> de Grupos II</w:t>
            </w:r>
          </w:p>
          <w:p w:rsidR="001F6598" w:rsidRPr="00A701DE" w:rsidRDefault="001F6598" w:rsidP="00EB4967">
            <w:pPr>
              <w:spacing w:line="276" w:lineRule="auto"/>
              <w:rPr>
                <w:rFonts w:ascii="Arial" w:hAnsi="Arial" w:cs="Arial"/>
                <w:sz w:val="20"/>
                <w:szCs w:val="20"/>
              </w:rPr>
            </w:pPr>
            <w:r w:rsidRPr="00A701DE">
              <w:rPr>
                <w:rFonts w:ascii="Arial" w:hAnsi="Arial" w:cs="Arial"/>
                <w:sz w:val="20"/>
                <w:szCs w:val="20"/>
              </w:rPr>
              <w:t xml:space="preserve">Entrevista </w:t>
            </w:r>
            <w:r w:rsidRPr="00A701DE">
              <w:rPr>
                <w:rFonts w:ascii="Arial" w:hAnsi="Arial" w:cs="Arial"/>
                <w:sz w:val="20"/>
                <w:szCs w:val="20"/>
              </w:rPr>
              <w:t>Psicológica - Ética</w:t>
            </w:r>
            <w:r w:rsidRPr="00A701DE">
              <w:rPr>
                <w:rFonts w:ascii="Arial" w:hAnsi="Arial" w:cs="Arial"/>
                <w:sz w:val="20"/>
                <w:szCs w:val="20"/>
              </w:rPr>
              <w:t xml:space="preserve"> Profesional</w:t>
            </w:r>
          </w:p>
          <w:p w:rsidR="0055194B" w:rsidRPr="00A701DE" w:rsidRDefault="001F6598" w:rsidP="00EB4967">
            <w:pPr>
              <w:spacing w:line="276" w:lineRule="auto"/>
              <w:rPr>
                <w:rFonts w:ascii="Arial" w:hAnsi="Arial" w:cs="Arial"/>
                <w:sz w:val="20"/>
                <w:szCs w:val="20"/>
              </w:rPr>
            </w:pPr>
            <w:r w:rsidRPr="00A701DE">
              <w:rPr>
                <w:rFonts w:ascii="Arial" w:hAnsi="Arial" w:cs="Arial"/>
                <w:sz w:val="20"/>
                <w:szCs w:val="20"/>
              </w:rPr>
              <w:t xml:space="preserve">Electiva de </w:t>
            </w:r>
            <w:r w:rsidRPr="00A701DE">
              <w:rPr>
                <w:rFonts w:ascii="Arial" w:hAnsi="Arial" w:cs="Arial"/>
                <w:sz w:val="20"/>
                <w:szCs w:val="20"/>
              </w:rPr>
              <w:t>Área</w:t>
            </w:r>
            <w:r w:rsidRPr="00A701DE">
              <w:rPr>
                <w:rFonts w:ascii="Arial" w:hAnsi="Arial" w:cs="Arial"/>
                <w:sz w:val="20"/>
                <w:szCs w:val="20"/>
              </w:rPr>
              <w:t xml:space="preserve"> I</w:t>
            </w:r>
          </w:p>
        </w:tc>
      </w:tr>
      <w:tr w:rsidR="0055194B" w:rsidTr="000438F8">
        <w:tc>
          <w:tcPr>
            <w:tcW w:w="1442" w:type="dxa"/>
          </w:tcPr>
          <w:p w:rsidR="0055194B" w:rsidRPr="00A701DE" w:rsidRDefault="0055194B" w:rsidP="005E5B1F">
            <w:pPr>
              <w:jc w:val="center"/>
              <w:rPr>
                <w:rFonts w:ascii="Arial" w:hAnsi="Arial" w:cs="Arial"/>
                <w:sz w:val="20"/>
                <w:szCs w:val="20"/>
              </w:rPr>
            </w:pPr>
            <w:r w:rsidRPr="00A701DE">
              <w:rPr>
                <w:rFonts w:ascii="Arial" w:hAnsi="Arial" w:cs="Arial"/>
                <w:sz w:val="20"/>
                <w:szCs w:val="20"/>
              </w:rPr>
              <w:t>VI</w:t>
            </w:r>
          </w:p>
        </w:tc>
        <w:tc>
          <w:tcPr>
            <w:tcW w:w="1561" w:type="dxa"/>
            <w:vMerge w:val="restart"/>
          </w:tcPr>
          <w:p w:rsidR="0055194B" w:rsidRPr="00A701DE" w:rsidRDefault="0055194B" w:rsidP="005E5B1F">
            <w:pPr>
              <w:jc w:val="center"/>
              <w:rPr>
                <w:rFonts w:ascii="Arial" w:hAnsi="Arial" w:cs="Arial"/>
                <w:sz w:val="20"/>
                <w:szCs w:val="20"/>
              </w:rPr>
            </w:pPr>
            <w:r w:rsidRPr="00A701DE">
              <w:rPr>
                <w:rFonts w:ascii="Arial" w:hAnsi="Arial" w:cs="Arial"/>
                <w:sz w:val="20"/>
                <w:szCs w:val="20"/>
              </w:rPr>
              <w:t>Ciclo de Formación Aplicada</w:t>
            </w:r>
          </w:p>
        </w:tc>
        <w:tc>
          <w:tcPr>
            <w:tcW w:w="1582" w:type="dxa"/>
            <w:vMerge w:val="restart"/>
          </w:tcPr>
          <w:p w:rsidR="0055194B" w:rsidRPr="00A701DE" w:rsidRDefault="005E5B1F" w:rsidP="005E5B1F">
            <w:pPr>
              <w:jc w:val="center"/>
              <w:rPr>
                <w:rFonts w:ascii="Arial" w:hAnsi="Arial" w:cs="Arial"/>
                <w:sz w:val="20"/>
                <w:szCs w:val="20"/>
              </w:rPr>
            </w:pPr>
            <w:r w:rsidRPr="00A701DE">
              <w:rPr>
                <w:rFonts w:ascii="Arial" w:hAnsi="Arial" w:cs="Arial"/>
                <w:sz w:val="20"/>
                <w:szCs w:val="20"/>
              </w:rPr>
              <w:t>Certificación Asistente en Conducción de Grupos</w:t>
            </w:r>
          </w:p>
        </w:tc>
        <w:tc>
          <w:tcPr>
            <w:tcW w:w="4950" w:type="dxa"/>
          </w:tcPr>
          <w:p w:rsidR="001F6598" w:rsidRPr="00A701DE" w:rsidRDefault="001F6598" w:rsidP="00EB4967">
            <w:pPr>
              <w:spacing w:line="276" w:lineRule="auto"/>
              <w:rPr>
                <w:rFonts w:ascii="Arial" w:hAnsi="Arial" w:cs="Arial"/>
                <w:sz w:val="20"/>
                <w:szCs w:val="20"/>
              </w:rPr>
            </w:pPr>
            <w:r w:rsidRPr="00A701DE">
              <w:rPr>
                <w:rFonts w:ascii="Arial" w:hAnsi="Arial" w:cs="Arial"/>
                <w:sz w:val="20"/>
                <w:szCs w:val="20"/>
              </w:rPr>
              <w:t xml:space="preserve">Psicología </w:t>
            </w:r>
            <w:r w:rsidRPr="00A701DE">
              <w:rPr>
                <w:rFonts w:ascii="Arial" w:hAnsi="Arial" w:cs="Arial"/>
                <w:sz w:val="20"/>
                <w:szCs w:val="20"/>
              </w:rPr>
              <w:t>Clínica</w:t>
            </w:r>
            <w:r w:rsidRPr="00A701DE">
              <w:rPr>
                <w:rFonts w:ascii="Arial" w:hAnsi="Arial" w:cs="Arial"/>
                <w:sz w:val="20"/>
                <w:szCs w:val="20"/>
              </w:rPr>
              <w:t xml:space="preserve"> </w:t>
            </w:r>
            <w:r w:rsidRPr="00A701DE">
              <w:rPr>
                <w:rFonts w:ascii="Arial" w:hAnsi="Arial" w:cs="Arial"/>
                <w:sz w:val="20"/>
                <w:szCs w:val="20"/>
              </w:rPr>
              <w:t xml:space="preserve">- </w:t>
            </w:r>
            <w:r w:rsidRPr="00A701DE">
              <w:rPr>
                <w:rFonts w:ascii="Arial" w:hAnsi="Arial" w:cs="Arial"/>
                <w:sz w:val="20"/>
                <w:szCs w:val="20"/>
              </w:rPr>
              <w:t>Psicología Educativa</w:t>
            </w:r>
          </w:p>
          <w:p w:rsidR="0055194B" w:rsidRPr="00A701DE" w:rsidRDefault="001F6598" w:rsidP="00EB4967">
            <w:pPr>
              <w:spacing w:line="276" w:lineRule="auto"/>
              <w:rPr>
                <w:rFonts w:ascii="Arial" w:hAnsi="Arial" w:cs="Arial"/>
                <w:sz w:val="20"/>
                <w:szCs w:val="20"/>
              </w:rPr>
            </w:pPr>
            <w:r w:rsidRPr="00A701DE">
              <w:rPr>
                <w:rFonts w:ascii="Arial" w:hAnsi="Arial" w:cs="Arial"/>
                <w:sz w:val="20"/>
                <w:szCs w:val="20"/>
              </w:rPr>
              <w:t>Psicología Social Comunitaria</w:t>
            </w:r>
            <w:r w:rsidRPr="00A701DE">
              <w:rPr>
                <w:rFonts w:ascii="Arial" w:hAnsi="Arial" w:cs="Arial"/>
                <w:sz w:val="20"/>
                <w:szCs w:val="20"/>
              </w:rPr>
              <w:t xml:space="preserve"> - </w:t>
            </w:r>
            <w:r w:rsidRPr="00A701DE">
              <w:rPr>
                <w:rFonts w:ascii="Arial" w:hAnsi="Arial" w:cs="Arial"/>
                <w:sz w:val="20"/>
                <w:szCs w:val="20"/>
              </w:rPr>
              <w:t>Psicología Organizacional I</w:t>
            </w:r>
            <w:r w:rsidRPr="00A701DE">
              <w:rPr>
                <w:rFonts w:ascii="Arial" w:hAnsi="Arial" w:cs="Arial"/>
                <w:sz w:val="20"/>
                <w:szCs w:val="20"/>
              </w:rPr>
              <w:t xml:space="preserve"> - Evaluación</w:t>
            </w:r>
            <w:r w:rsidRPr="00A701DE">
              <w:rPr>
                <w:rFonts w:ascii="Arial" w:hAnsi="Arial" w:cs="Arial"/>
                <w:sz w:val="20"/>
                <w:szCs w:val="20"/>
              </w:rPr>
              <w:t xml:space="preserve"> </w:t>
            </w:r>
            <w:r w:rsidRPr="00A701DE">
              <w:rPr>
                <w:rFonts w:ascii="Arial" w:hAnsi="Arial" w:cs="Arial"/>
                <w:sz w:val="20"/>
                <w:szCs w:val="20"/>
              </w:rPr>
              <w:t>Psicológica</w:t>
            </w:r>
            <w:r w:rsidRPr="00A701DE">
              <w:rPr>
                <w:rFonts w:ascii="Arial" w:hAnsi="Arial" w:cs="Arial"/>
                <w:sz w:val="20"/>
                <w:szCs w:val="20"/>
              </w:rPr>
              <w:t xml:space="preserve"> I</w:t>
            </w:r>
          </w:p>
        </w:tc>
      </w:tr>
      <w:tr w:rsidR="0055194B" w:rsidTr="000438F8">
        <w:tc>
          <w:tcPr>
            <w:tcW w:w="1442" w:type="dxa"/>
          </w:tcPr>
          <w:p w:rsidR="0055194B" w:rsidRPr="00A701DE" w:rsidRDefault="0055194B" w:rsidP="005E5B1F">
            <w:pPr>
              <w:jc w:val="center"/>
              <w:rPr>
                <w:rFonts w:ascii="Arial" w:hAnsi="Arial" w:cs="Arial"/>
                <w:sz w:val="20"/>
                <w:szCs w:val="20"/>
              </w:rPr>
            </w:pPr>
            <w:r w:rsidRPr="00A701DE">
              <w:rPr>
                <w:rFonts w:ascii="Arial" w:hAnsi="Arial" w:cs="Arial"/>
                <w:sz w:val="20"/>
                <w:szCs w:val="20"/>
              </w:rPr>
              <w:t>VII</w:t>
            </w:r>
          </w:p>
        </w:tc>
        <w:tc>
          <w:tcPr>
            <w:tcW w:w="1561" w:type="dxa"/>
            <w:vMerge/>
          </w:tcPr>
          <w:p w:rsidR="0055194B" w:rsidRPr="00A701DE" w:rsidRDefault="0055194B" w:rsidP="005E5B1F">
            <w:pPr>
              <w:jc w:val="center"/>
              <w:rPr>
                <w:rFonts w:ascii="Arial" w:hAnsi="Arial" w:cs="Arial"/>
                <w:sz w:val="20"/>
                <w:szCs w:val="20"/>
              </w:rPr>
            </w:pPr>
          </w:p>
        </w:tc>
        <w:tc>
          <w:tcPr>
            <w:tcW w:w="1582" w:type="dxa"/>
            <w:vMerge/>
          </w:tcPr>
          <w:p w:rsidR="0055194B" w:rsidRPr="00A701DE" w:rsidRDefault="0055194B" w:rsidP="005E5B1F">
            <w:pPr>
              <w:jc w:val="center"/>
              <w:rPr>
                <w:rFonts w:ascii="Arial" w:hAnsi="Arial" w:cs="Arial"/>
                <w:sz w:val="20"/>
                <w:szCs w:val="20"/>
              </w:rPr>
            </w:pPr>
          </w:p>
        </w:tc>
        <w:tc>
          <w:tcPr>
            <w:tcW w:w="4950" w:type="dxa"/>
          </w:tcPr>
          <w:p w:rsidR="001F6598" w:rsidRPr="00A701DE" w:rsidRDefault="001F6598" w:rsidP="00EB4967">
            <w:pPr>
              <w:spacing w:line="276" w:lineRule="auto"/>
              <w:rPr>
                <w:rFonts w:ascii="Arial" w:hAnsi="Arial" w:cs="Arial"/>
                <w:sz w:val="20"/>
                <w:szCs w:val="20"/>
              </w:rPr>
            </w:pPr>
            <w:r w:rsidRPr="00A701DE">
              <w:rPr>
                <w:rFonts w:ascii="Arial" w:hAnsi="Arial" w:cs="Arial"/>
                <w:sz w:val="20"/>
                <w:szCs w:val="20"/>
              </w:rPr>
              <w:t>Psicoterapia Infanto-Juvenil</w:t>
            </w:r>
            <w:r w:rsidRPr="00A701DE">
              <w:rPr>
                <w:rFonts w:ascii="Arial" w:hAnsi="Arial" w:cs="Arial"/>
                <w:sz w:val="20"/>
                <w:szCs w:val="20"/>
              </w:rPr>
              <w:t xml:space="preserve"> - </w:t>
            </w:r>
            <w:r w:rsidRPr="00A701DE">
              <w:rPr>
                <w:rFonts w:ascii="Arial" w:hAnsi="Arial" w:cs="Arial"/>
                <w:sz w:val="20"/>
                <w:szCs w:val="20"/>
              </w:rPr>
              <w:t>Psicología de la Salud I</w:t>
            </w:r>
          </w:p>
          <w:p w:rsidR="0055194B" w:rsidRPr="00A701DE" w:rsidRDefault="001F6598" w:rsidP="00EB4967">
            <w:pPr>
              <w:spacing w:line="276" w:lineRule="auto"/>
              <w:rPr>
                <w:rFonts w:ascii="Arial" w:hAnsi="Arial" w:cs="Arial"/>
                <w:sz w:val="20"/>
                <w:szCs w:val="20"/>
              </w:rPr>
            </w:pPr>
            <w:r w:rsidRPr="00A701DE">
              <w:rPr>
                <w:rFonts w:ascii="Arial" w:hAnsi="Arial" w:cs="Arial"/>
                <w:sz w:val="20"/>
                <w:szCs w:val="20"/>
              </w:rPr>
              <w:t>Orientación</w:t>
            </w:r>
            <w:r w:rsidRPr="00A701DE">
              <w:rPr>
                <w:rFonts w:ascii="Arial" w:hAnsi="Arial" w:cs="Arial"/>
                <w:sz w:val="20"/>
                <w:szCs w:val="20"/>
              </w:rPr>
              <w:t xml:space="preserve"> Psicoeducativa</w:t>
            </w:r>
            <w:r w:rsidRPr="00A701DE">
              <w:rPr>
                <w:rFonts w:ascii="Arial" w:hAnsi="Arial" w:cs="Arial"/>
                <w:sz w:val="20"/>
                <w:szCs w:val="20"/>
              </w:rPr>
              <w:t xml:space="preserve"> - </w:t>
            </w:r>
            <w:r w:rsidRPr="00A701DE">
              <w:rPr>
                <w:rFonts w:ascii="Arial" w:hAnsi="Arial" w:cs="Arial"/>
                <w:sz w:val="20"/>
                <w:szCs w:val="20"/>
              </w:rPr>
              <w:t>Psicología Organizacional II</w:t>
            </w:r>
            <w:r w:rsidRPr="00A701DE">
              <w:rPr>
                <w:rFonts w:ascii="Arial" w:hAnsi="Arial" w:cs="Arial"/>
                <w:sz w:val="20"/>
                <w:szCs w:val="20"/>
              </w:rPr>
              <w:t xml:space="preserve"> - Evaluación</w:t>
            </w:r>
            <w:r w:rsidRPr="00A701DE">
              <w:rPr>
                <w:rFonts w:ascii="Arial" w:hAnsi="Arial" w:cs="Arial"/>
                <w:sz w:val="20"/>
                <w:szCs w:val="20"/>
              </w:rPr>
              <w:t xml:space="preserve"> </w:t>
            </w:r>
            <w:r w:rsidRPr="00A701DE">
              <w:rPr>
                <w:rFonts w:ascii="Arial" w:hAnsi="Arial" w:cs="Arial"/>
                <w:sz w:val="20"/>
                <w:szCs w:val="20"/>
              </w:rPr>
              <w:t>Psicológica</w:t>
            </w:r>
            <w:r w:rsidRPr="00A701DE">
              <w:rPr>
                <w:rFonts w:ascii="Arial" w:hAnsi="Arial" w:cs="Arial"/>
                <w:sz w:val="20"/>
                <w:szCs w:val="20"/>
              </w:rPr>
              <w:t xml:space="preserve"> II</w:t>
            </w:r>
          </w:p>
        </w:tc>
      </w:tr>
      <w:tr w:rsidR="0055194B" w:rsidTr="000438F8">
        <w:tc>
          <w:tcPr>
            <w:tcW w:w="1442" w:type="dxa"/>
          </w:tcPr>
          <w:p w:rsidR="0055194B" w:rsidRPr="00A701DE" w:rsidRDefault="0055194B" w:rsidP="005E5B1F">
            <w:pPr>
              <w:jc w:val="center"/>
              <w:rPr>
                <w:rFonts w:ascii="Arial" w:hAnsi="Arial" w:cs="Arial"/>
                <w:sz w:val="20"/>
                <w:szCs w:val="20"/>
              </w:rPr>
            </w:pPr>
            <w:r w:rsidRPr="00A701DE">
              <w:rPr>
                <w:rFonts w:ascii="Arial" w:hAnsi="Arial" w:cs="Arial"/>
                <w:sz w:val="20"/>
                <w:szCs w:val="20"/>
              </w:rPr>
              <w:t>VIII</w:t>
            </w:r>
          </w:p>
        </w:tc>
        <w:tc>
          <w:tcPr>
            <w:tcW w:w="1561" w:type="dxa"/>
            <w:vMerge/>
          </w:tcPr>
          <w:p w:rsidR="0055194B" w:rsidRPr="00A701DE" w:rsidRDefault="0055194B" w:rsidP="005E5B1F">
            <w:pPr>
              <w:jc w:val="center"/>
              <w:rPr>
                <w:rFonts w:ascii="Arial" w:hAnsi="Arial" w:cs="Arial"/>
                <w:sz w:val="20"/>
                <w:szCs w:val="20"/>
              </w:rPr>
            </w:pPr>
          </w:p>
        </w:tc>
        <w:tc>
          <w:tcPr>
            <w:tcW w:w="1582" w:type="dxa"/>
            <w:vMerge/>
          </w:tcPr>
          <w:p w:rsidR="0055194B" w:rsidRPr="00A701DE" w:rsidRDefault="0055194B" w:rsidP="005E5B1F">
            <w:pPr>
              <w:jc w:val="center"/>
              <w:rPr>
                <w:rFonts w:ascii="Arial" w:hAnsi="Arial" w:cs="Arial"/>
                <w:sz w:val="20"/>
                <w:szCs w:val="20"/>
              </w:rPr>
            </w:pPr>
          </w:p>
        </w:tc>
        <w:tc>
          <w:tcPr>
            <w:tcW w:w="4950" w:type="dxa"/>
          </w:tcPr>
          <w:p w:rsidR="0049056D" w:rsidRPr="00A701DE" w:rsidRDefault="0049056D" w:rsidP="00EB4967">
            <w:pPr>
              <w:spacing w:line="276" w:lineRule="auto"/>
              <w:rPr>
                <w:rFonts w:ascii="Arial" w:hAnsi="Arial" w:cs="Arial"/>
                <w:sz w:val="20"/>
                <w:szCs w:val="20"/>
              </w:rPr>
            </w:pPr>
            <w:r w:rsidRPr="00A701DE">
              <w:rPr>
                <w:rFonts w:ascii="Arial" w:hAnsi="Arial" w:cs="Arial"/>
                <w:sz w:val="20"/>
                <w:szCs w:val="20"/>
              </w:rPr>
              <w:t>Psicoterapia Adultos</w:t>
            </w:r>
            <w:r w:rsidRPr="00A701DE">
              <w:rPr>
                <w:rFonts w:ascii="Arial" w:hAnsi="Arial" w:cs="Arial"/>
                <w:sz w:val="20"/>
                <w:szCs w:val="20"/>
              </w:rPr>
              <w:t xml:space="preserve"> - </w:t>
            </w:r>
            <w:r w:rsidRPr="00A701DE">
              <w:rPr>
                <w:rFonts w:ascii="Arial" w:hAnsi="Arial" w:cs="Arial"/>
                <w:sz w:val="20"/>
                <w:szCs w:val="20"/>
              </w:rPr>
              <w:t>Psicología de la Salud II</w:t>
            </w:r>
          </w:p>
          <w:p w:rsidR="0055194B" w:rsidRPr="00A701DE" w:rsidRDefault="0049056D" w:rsidP="00EB4967">
            <w:pPr>
              <w:spacing w:line="276" w:lineRule="auto"/>
              <w:rPr>
                <w:rFonts w:ascii="Arial" w:hAnsi="Arial" w:cs="Arial"/>
                <w:sz w:val="20"/>
                <w:szCs w:val="20"/>
              </w:rPr>
            </w:pPr>
            <w:r w:rsidRPr="00A701DE">
              <w:rPr>
                <w:rFonts w:ascii="Arial" w:hAnsi="Arial" w:cs="Arial"/>
                <w:sz w:val="20"/>
                <w:szCs w:val="20"/>
              </w:rPr>
              <w:t xml:space="preserve">Practica </w:t>
            </w:r>
            <w:r w:rsidRPr="00A701DE">
              <w:rPr>
                <w:rFonts w:ascii="Arial" w:hAnsi="Arial" w:cs="Arial"/>
                <w:sz w:val="20"/>
                <w:szCs w:val="20"/>
              </w:rPr>
              <w:t>Psicología</w:t>
            </w:r>
            <w:r w:rsidRPr="00A701DE">
              <w:rPr>
                <w:rFonts w:ascii="Arial" w:hAnsi="Arial" w:cs="Arial"/>
                <w:sz w:val="20"/>
                <w:szCs w:val="20"/>
              </w:rPr>
              <w:t xml:space="preserve"> Social</w:t>
            </w:r>
            <w:r w:rsidRPr="00A701DE">
              <w:rPr>
                <w:rFonts w:ascii="Arial" w:hAnsi="Arial" w:cs="Arial"/>
                <w:sz w:val="20"/>
                <w:szCs w:val="20"/>
              </w:rPr>
              <w:t xml:space="preserve"> - Seminario  Trabajo. Especial de</w:t>
            </w:r>
            <w:r w:rsidRPr="00A701DE">
              <w:rPr>
                <w:rFonts w:ascii="Arial" w:hAnsi="Arial" w:cs="Arial"/>
                <w:sz w:val="20"/>
                <w:szCs w:val="20"/>
              </w:rPr>
              <w:t xml:space="preserve"> Grado</w:t>
            </w:r>
            <w:r w:rsidRPr="00A701DE">
              <w:rPr>
                <w:rFonts w:ascii="Arial" w:hAnsi="Arial" w:cs="Arial"/>
                <w:sz w:val="20"/>
                <w:szCs w:val="20"/>
              </w:rPr>
              <w:t xml:space="preserve"> - </w:t>
            </w:r>
            <w:r w:rsidRPr="00A701DE">
              <w:rPr>
                <w:rFonts w:ascii="Arial" w:hAnsi="Arial" w:cs="Arial"/>
                <w:sz w:val="20"/>
                <w:szCs w:val="20"/>
              </w:rPr>
              <w:t>Electiva II</w:t>
            </w:r>
          </w:p>
        </w:tc>
      </w:tr>
      <w:tr w:rsidR="005E5B1F" w:rsidTr="000438F8">
        <w:tc>
          <w:tcPr>
            <w:tcW w:w="1442" w:type="dxa"/>
          </w:tcPr>
          <w:p w:rsidR="005E5B1F" w:rsidRPr="00A701DE" w:rsidRDefault="005E5B1F" w:rsidP="005E5B1F">
            <w:pPr>
              <w:jc w:val="center"/>
              <w:rPr>
                <w:rFonts w:ascii="Arial" w:hAnsi="Arial" w:cs="Arial"/>
                <w:sz w:val="20"/>
                <w:szCs w:val="20"/>
              </w:rPr>
            </w:pPr>
            <w:r w:rsidRPr="00A701DE">
              <w:rPr>
                <w:rFonts w:ascii="Arial" w:hAnsi="Arial" w:cs="Arial"/>
                <w:sz w:val="20"/>
                <w:szCs w:val="20"/>
              </w:rPr>
              <w:t>IX</w:t>
            </w:r>
          </w:p>
        </w:tc>
        <w:tc>
          <w:tcPr>
            <w:tcW w:w="1561" w:type="dxa"/>
            <w:vMerge w:val="restart"/>
          </w:tcPr>
          <w:p w:rsidR="005E5B1F" w:rsidRPr="00A701DE" w:rsidRDefault="005E5B1F" w:rsidP="005E5B1F">
            <w:pPr>
              <w:jc w:val="center"/>
              <w:rPr>
                <w:rFonts w:ascii="Arial" w:hAnsi="Arial" w:cs="Arial"/>
                <w:sz w:val="20"/>
                <w:szCs w:val="20"/>
              </w:rPr>
            </w:pPr>
            <w:r w:rsidRPr="00A701DE">
              <w:rPr>
                <w:rFonts w:ascii="Arial" w:hAnsi="Arial" w:cs="Arial"/>
                <w:sz w:val="20"/>
                <w:szCs w:val="20"/>
              </w:rPr>
              <w:t>Ciclo Profesional</w:t>
            </w:r>
          </w:p>
        </w:tc>
        <w:tc>
          <w:tcPr>
            <w:tcW w:w="1582" w:type="dxa"/>
            <w:vMerge w:val="restart"/>
          </w:tcPr>
          <w:p w:rsidR="005E5B1F" w:rsidRPr="00A701DE" w:rsidRDefault="005E5B1F" w:rsidP="005E5B1F">
            <w:pPr>
              <w:jc w:val="center"/>
              <w:rPr>
                <w:rFonts w:ascii="Arial" w:hAnsi="Arial" w:cs="Arial"/>
                <w:sz w:val="20"/>
                <w:szCs w:val="20"/>
              </w:rPr>
            </w:pPr>
            <w:r w:rsidRPr="00A701DE">
              <w:rPr>
                <w:rFonts w:ascii="Arial" w:hAnsi="Arial" w:cs="Arial"/>
                <w:sz w:val="20"/>
                <w:szCs w:val="20"/>
              </w:rPr>
              <w:t>Licenciado(a) en Psicología</w:t>
            </w:r>
          </w:p>
        </w:tc>
        <w:tc>
          <w:tcPr>
            <w:tcW w:w="4950" w:type="dxa"/>
          </w:tcPr>
          <w:p w:rsidR="0049056D" w:rsidRPr="00A701DE" w:rsidRDefault="0049056D" w:rsidP="00EB4967">
            <w:pPr>
              <w:spacing w:line="276" w:lineRule="auto"/>
              <w:rPr>
                <w:rFonts w:ascii="Arial" w:hAnsi="Arial" w:cs="Arial"/>
                <w:sz w:val="20"/>
                <w:szCs w:val="20"/>
              </w:rPr>
            </w:pPr>
            <w:r w:rsidRPr="00A701DE">
              <w:rPr>
                <w:rFonts w:ascii="Arial" w:hAnsi="Arial" w:cs="Arial"/>
                <w:sz w:val="20"/>
                <w:szCs w:val="20"/>
              </w:rPr>
              <w:t>Integración</w:t>
            </w:r>
            <w:r w:rsidRPr="00A701DE">
              <w:rPr>
                <w:rFonts w:ascii="Arial" w:hAnsi="Arial" w:cs="Arial"/>
                <w:sz w:val="20"/>
                <w:szCs w:val="20"/>
              </w:rPr>
              <w:t xml:space="preserve"> de Enfoques </w:t>
            </w:r>
            <w:r w:rsidRPr="00A701DE">
              <w:rPr>
                <w:rFonts w:ascii="Arial" w:hAnsi="Arial" w:cs="Arial"/>
                <w:sz w:val="20"/>
                <w:szCs w:val="20"/>
              </w:rPr>
              <w:t xml:space="preserve">Psicológicos - </w:t>
            </w:r>
            <w:r w:rsidRPr="00A701DE">
              <w:rPr>
                <w:rFonts w:ascii="Arial" w:hAnsi="Arial" w:cs="Arial"/>
                <w:sz w:val="20"/>
                <w:szCs w:val="20"/>
              </w:rPr>
              <w:t xml:space="preserve"> </w:t>
            </w:r>
            <w:r w:rsidRPr="00A701DE">
              <w:rPr>
                <w:rFonts w:ascii="Arial" w:hAnsi="Arial" w:cs="Arial"/>
                <w:sz w:val="20"/>
                <w:szCs w:val="20"/>
              </w:rPr>
              <w:t>Innovación</w:t>
            </w:r>
            <w:r w:rsidRPr="00A701DE">
              <w:rPr>
                <w:rFonts w:ascii="Arial" w:hAnsi="Arial" w:cs="Arial"/>
                <w:sz w:val="20"/>
                <w:szCs w:val="20"/>
              </w:rPr>
              <w:t xml:space="preserve"> Psicosocial</w:t>
            </w:r>
            <w:r w:rsidRPr="00A701DE">
              <w:rPr>
                <w:rFonts w:ascii="Arial" w:hAnsi="Arial" w:cs="Arial"/>
                <w:sz w:val="20"/>
                <w:szCs w:val="20"/>
              </w:rPr>
              <w:t xml:space="preserve"> - </w:t>
            </w:r>
            <w:r w:rsidRPr="00A701DE">
              <w:rPr>
                <w:rFonts w:ascii="Arial" w:hAnsi="Arial" w:cs="Arial"/>
                <w:sz w:val="20"/>
                <w:szCs w:val="20"/>
              </w:rPr>
              <w:t xml:space="preserve">Practica </w:t>
            </w:r>
            <w:r w:rsidRPr="00A701DE">
              <w:rPr>
                <w:rFonts w:ascii="Arial" w:hAnsi="Arial" w:cs="Arial"/>
                <w:sz w:val="20"/>
                <w:szCs w:val="20"/>
              </w:rPr>
              <w:t>Psicología</w:t>
            </w:r>
            <w:r w:rsidRPr="00A701DE">
              <w:rPr>
                <w:rFonts w:ascii="Arial" w:hAnsi="Arial" w:cs="Arial"/>
                <w:sz w:val="20"/>
                <w:szCs w:val="20"/>
              </w:rPr>
              <w:t xml:space="preserve"> Educativa</w:t>
            </w:r>
          </w:p>
          <w:p w:rsidR="005E5B1F" w:rsidRPr="00A701DE" w:rsidRDefault="0049056D" w:rsidP="00EB4967">
            <w:pPr>
              <w:spacing w:line="276" w:lineRule="auto"/>
              <w:rPr>
                <w:rFonts w:ascii="Arial" w:hAnsi="Arial" w:cs="Arial"/>
                <w:sz w:val="20"/>
                <w:szCs w:val="20"/>
              </w:rPr>
            </w:pPr>
            <w:r w:rsidRPr="00A701DE">
              <w:rPr>
                <w:rFonts w:ascii="Arial" w:hAnsi="Arial" w:cs="Arial"/>
                <w:sz w:val="20"/>
                <w:szCs w:val="20"/>
              </w:rPr>
              <w:t>Trab</w:t>
            </w:r>
            <w:r w:rsidRPr="00A701DE">
              <w:rPr>
                <w:rFonts w:ascii="Arial" w:hAnsi="Arial" w:cs="Arial"/>
                <w:sz w:val="20"/>
                <w:szCs w:val="20"/>
              </w:rPr>
              <w:t>ajo</w:t>
            </w:r>
            <w:r w:rsidRPr="00A701DE">
              <w:rPr>
                <w:rFonts w:ascii="Arial" w:hAnsi="Arial" w:cs="Arial"/>
                <w:sz w:val="20"/>
                <w:szCs w:val="20"/>
              </w:rPr>
              <w:t>. Especial Grado I</w:t>
            </w:r>
            <w:r w:rsidRPr="00A701DE">
              <w:rPr>
                <w:rFonts w:ascii="Arial" w:hAnsi="Arial" w:cs="Arial"/>
                <w:sz w:val="20"/>
                <w:szCs w:val="20"/>
              </w:rPr>
              <w:t xml:space="preserve"> - </w:t>
            </w:r>
            <w:r w:rsidRPr="00A701DE">
              <w:rPr>
                <w:rFonts w:ascii="Arial" w:hAnsi="Arial" w:cs="Arial"/>
                <w:sz w:val="20"/>
                <w:szCs w:val="20"/>
              </w:rPr>
              <w:t xml:space="preserve">Electiva de </w:t>
            </w:r>
            <w:r w:rsidRPr="00A701DE">
              <w:rPr>
                <w:rFonts w:ascii="Arial" w:hAnsi="Arial" w:cs="Arial"/>
                <w:sz w:val="20"/>
                <w:szCs w:val="20"/>
              </w:rPr>
              <w:t>Área</w:t>
            </w:r>
            <w:r w:rsidRPr="00A701DE">
              <w:rPr>
                <w:rFonts w:ascii="Arial" w:hAnsi="Arial" w:cs="Arial"/>
                <w:sz w:val="20"/>
                <w:szCs w:val="20"/>
              </w:rPr>
              <w:t xml:space="preserve"> III</w:t>
            </w:r>
          </w:p>
        </w:tc>
      </w:tr>
      <w:tr w:rsidR="005E5B1F" w:rsidTr="000438F8">
        <w:tc>
          <w:tcPr>
            <w:tcW w:w="1442" w:type="dxa"/>
          </w:tcPr>
          <w:p w:rsidR="005E5B1F" w:rsidRPr="00A701DE" w:rsidRDefault="005E5B1F" w:rsidP="001152E8">
            <w:pPr>
              <w:jc w:val="center"/>
              <w:rPr>
                <w:rFonts w:ascii="Arial" w:hAnsi="Arial" w:cs="Arial"/>
                <w:sz w:val="20"/>
                <w:szCs w:val="20"/>
              </w:rPr>
            </w:pPr>
            <w:r w:rsidRPr="00A701DE">
              <w:rPr>
                <w:rFonts w:ascii="Arial" w:hAnsi="Arial" w:cs="Arial"/>
                <w:sz w:val="20"/>
                <w:szCs w:val="20"/>
              </w:rPr>
              <w:t>X</w:t>
            </w:r>
          </w:p>
        </w:tc>
        <w:tc>
          <w:tcPr>
            <w:tcW w:w="1561" w:type="dxa"/>
            <w:vMerge/>
          </w:tcPr>
          <w:p w:rsidR="005E5B1F" w:rsidRPr="00A701DE" w:rsidRDefault="005E5B1F" w:rsidP="00FC74ED">
            <w:pPr>
              <w:rPr>
                <w:rFonts w:ascii="Arial" w:hAnsi="Arial" w:cs="Arial"/>
                <w:sz w:val="20"/>
                <w:szCs w:val="20"/>
              </w:rPr>
            </w:pPr>
          </w:p>
        </w:tc>
        <w:tc>
          <w:tcPr>
            <w:tcW w:w="1582" w:type="dxa"/>
            <w:vMerge/>
          </w:tcPr>
          <w:p w:rsidR="005E5B1F" w:rsidRPr="00A701DE" w:rsidRDefault="005E5B1F" w:rsidP="00FC74ED">
            <w:pPr>
              <w:rPr>
                <w:rFonts w:ascii="Arial" w:hAnsi="Arial" w:cs="Arial"/>
                <w:sz w:val="20"/>
                <w:szCs w:val="20"/>
              </w:rPr>
            </w:pPr>
          </w:p>
        </w:tc>
        <w:tc>
          <w:tcPr>
            <w:tcW w:w="4950" w:type="dxa"/>
          </w:tcPr>
          <w:p w:rsidR="0049056D" w:rsidRPr="00A701DE" w:rsidRDefault="0049056D" w:rsidP="00EB4967">
            <w:pPr>
              <w:spacing w:line="276" w:lineRule="auto"/>
              <w:rPr>
                <w:rFonts w:ascii="Arial" w:hAnsi="Arial" w:cs="Arial"/>
                <w:sz w:val="20"/>
                <w:szCs w:val="20"/>
              </w:rPr>
            </w:pPr>
            <w:r w:rsidRPr="00A701DE">
              <w:rPr>
                <w:rFonts w:ascii="Arial" w:hAnsi="Arial" w:cs="Arial"/>
                <w:sz w:val="20"/>
                <w:szCs w:val="20"/>
              </w:rPr>
              <w:t>Ética</w:t>
            </w:r>
            <w:r w:rsidRPr="00A701DE">
              <w:rPr>
                <w:rFonts w:ascii="Arial" w:hAnsi="Arial" w:cs="Arial"/>
                <w:sz w:val="20"/>
                <w:szCs w:val="20"/>
              </w:rPr>
              <w:t xml:space="preserve"> y Proyecto de Vida </w:t>
            </w:r>
            <w:r w:rsidRPr="00A701DE">
              <w:rPr>
                <w:rFonts w:ascii="Arial" w:hAnsi="Arial" w:cs="Arial"/>
                <w:sz w:val="20"/>
                <w:szCs w:val="20"/>
              </w:rPr>
              <w:t xml:space="preserve">- </w:t>
            </w:r>
            <w:r w:rsidRPr="00A701DE">
              <w:rPr>
                <w:rFonts w:ascii="Arial" w:hAnsi="Arial" w:cs="Arial"/>
                <w:sz w:val="20"/>
                <w:szCs w:val="20"/>
              </w:rPr>
              <w:t>Gerencia de Instituciones Positivas</w:t>
            </w:r>
            <w:r w:rsidRPr="00A701DE">
              <w:rPr>
                <w:rFonts w:ascii="Arial" w:hAnsi="Arial" w:cs="Arial"/>
                <w:sz w:val="20"/>
                <w:szCs w:val="20"/>
              </w:rPr>
              <w:t xml:space="preserve"> - </w:t>
            </w:r>
            <w:r w:rsidRPr="00A701DE">
              <w:rPr>
                <w:rFonts w:ascii="Arial" w:hAnsi="Arial" w:cs="Arial"/>
                <w:sz w:val="20"/>
                <w:szCs w:val="20"/>
              </w:rPr>
              <w:t xml:space="preserve">Practica </w:t>
            </w:r>
            <w:r w:rsidRPr="00A701DE">
              <w:rPr>
                <w:rFonts w:ascii="Arial" w:hAnsi="Arial" w:cs="Arial"/>
                <w:sz w:val="20"/>
                <w:szCs w:val="20"/>
              </w:rPr>
              <w:t>Psicología</w:t>
            </w:r>
            <w:r w:rsidRPr="00A701DE">
              <w:rPr>
                <w:rFonts w:ascii="Arial" w:hAnsi="Arial" w:cs="Arial"/>
                <w:sz w:val="20"/>
                <w:szCs w:val="20"/>
              </w:rPr>
              <w:t xml:space="preserve"> de la Salud</w:t>
            </w:r>
          </w:p>
          <w:p w:rsidR="005E5B1F" w:rsidRPr="00A701DE" w:rsidRDefault="0049056D" w:rsidP="00EB4967">
            <w:pPr>
              <w:spacing w:line="276" w:lineRule="auto"/>
              <w:rPr>
                <w:rFonts w:ascii="Arial" w:hAnsi="Arial" w:cs="Arial"/>
                <w:sz w:val="20"/>
                <w:szCs w:val="20"/>
              </w:rPr>
            </w:pPr>
            <w:r w:rsidRPr="00A701DE">
              <w:rPr>
                <w:rFonts w:ascii="Arial" w:hAnsi="Arial" w:cs="Arial"/>
                <w:sz w:val="20"/>
                <w:szCs w:val="20"/>
              </w:rPr>
              <w:t>Trabajo</w:t>
            </w:r>
            <w:r w:rsidRPr="00A701DE">
              <w:rPr>
                <w:rFonts w:ascii="Arial" w:hAnsi="Arial" w:cs="Arial"/>
                <w:sz w:val="20"/>
                <w:szCs w:val="20"/>
              </w:rPr>
              <w:t xml:space="preserve"> Especial Grado II</w:t>
            </w:r>
            <w:r w:rsidRPr="00A701DE">
              <w:rPr>
                <w:rFonts w:ascii="Arial" w:hAnsi="Arial" w:cs="Arial"/>
                <w:sz w:val="20"/>
                <w:szCs w:val="20"/>
              </w:rPr>
              <w:t xml:space="preserve"> - </w:t>
            </w:r>
            <w:r w:rsidRPr="00A701DE">
              <w:rPr>
                <w:rFonts w:ascii="Arial" w:hAnsi="Arial" w:cs="Arial"/>
                <w:sz w:val="20"/>
                <w:szCs w:val="20"/>
              </w:rPr>
              <w:t xml:space="preserve">Electiva de </w:t>
            </w:r>
            <w:r w:rsidRPr="00A701DE">
              <w:rPr>
                <w:rFonts w:ascii="Arial" w:hAnsi="Arial" w:cs="Arial"/>
                <w:sz w:val="20"/>
                <w:szCs w:val="20"/>
              </w:rPr>
              <w:t>Área</w:t>
            </w:r>
            <w:r w:rsidRPr="00A701DE">
              <w:rPr>
                <w:rFonts w:ascii="Arial" w:hAnsi="Arial" w:cs="Arial"/>
                <w:sz w:val="20"/>
                <w:szCs w:val="20"/>
              </w:rPr>
              <w:t xml:space="preserve"> IV</w:t>
            </w:r>
          </w:p>
        </w:tc>
      </w:tr>
    </w:tbl>
    <w:p w:rsidR="00A701DE" w:rsidRDefault="00A701DE" w:rsidP="00383007">
      <w:pPr>
        <w:rPr>
          <w:rFonts w:ascii="Arial" w:hAnsi="Arial" w:cs="Arial"/>
          <w:b/>
          <w:i/>
        </w:rPr>
      </w:pPr>
    </w:p>
    <w:p w:rsidR="00EB4967" w:rsidRDefault="00EB4967" w:rsidP="00383007">
      <w:pPr>
        <w:rPr>
          <w:rFonts w:ascii="Arial" w:hAnsi="Arial" w:cs="Arial"/>
          <w:b/>
          <w:i/>
        </w:rPr>
      </w:pPr>
    </w:p>
    <w:p w:rsidR="00EB4967" w:rsidRDefault="00EB4967" w:rsidP="00383007">
      <w:pPr>
        <w:rPr>
          <w:rFonts w:ascii="Arial" w:hAnsi="Arial" w:cs="Arial"/>
          <w:b/>
          <w:i/>
        </w:rPr>
      </w:pPr>
    </w:p>
    <w:p w:rsidR="00EB4967" w:rsidRDefault="00EB4967" w:rsidP="00383007">
      <w:pPr>
        <w:rPr>
          <w:rFonts w:ascii="Arial" w:hAnsi="Arial" w:cs="Arial"/>
          <w:b/>
          <w:i/>
        </w:rPr>
      </w:pPr>
    </w:p>
    <w:p w:rsidR="00EB4967" w:rsidRDefault="00EB4967" w:rsidP="00383007">
      <w:pPr>
        <w:rPr>
          <w:rFonts w:ascii="Arial" w:hAnsi="Arial" w:cs="Arial"/>
          <w:b/>
          <w:i/>
        </w:rPr>
      </w:pPr>
    </w:p>
    <w:p w:rsidR="00EB4967" w:rsidRDefault="00EB4967" w:rsidP="00383007">
      <w:pPr>
        <w:rPr>
          <w:rFonts w:ascii="Arial" w:hAnsi="Arial" w:cs="Arial"/>
          <w:b/>
          <w:i/>
        </w:rPr>
      </w:pPr>
    </w:p>
    <w:p w:rsidR="00EB4967" w:rsidRDefault="00EB4967" w:rsidP="00383007">
      <w:pPr>
        <w:rPr>
          <w:rFonts w:ascii="Arial" w:hAnsi="Arial" w:cs="Arial"/>
          <w:b/>
          <w:i/>
        </w:rPr>
      </w:pPr>
    </w:p>
    <w:p w:rsidR="00EB4967" w:rsidRDefault="00EB4967" w:rsidP="00383007">
      <w:pPr>
        <w:rPr>
          <w:rFonts w:ascii="Arial" w:hAnsi="Arial" w:cs="Arial"/>
          <w:b/>
          <w:i/>
        </w:rPr>
      </w:pPr>
      <w:bookmarkStart w:id="0" w:name="_GoBack"/>
      <w:bookmarkEnd w:id="0"/>
    </w:p>
    <w:p w:rsidR="00383007" w:rsidRDefault="00364366" w:rsidP="00383007">
      <w:pPr>
        <w:rPr>
          <w:rFonts w:ascii="Arial" w:hAnsi="Arial" w:cs="Arial"/>
          <w:b/>
          <w:i/>
        </w:rPr>
      </w:pPr>
      <w:r>
        <w:rPr>
          <w:rFonts w:ascii="Arial" w:hAnsi="Arial" w:cs="Arial"/>
          <w:b/>
          <w:i/>
        </w:rPr>
        <w:lastRenderedPageBreak/>
        <w:t>Clasificación de Unidades Curriculares, Prácticas profesionales e Investigación por Áreas de Conocimiento.</w:t>
      </w:r>
    </w:p>
    <w:tbl>
      <w:tblPr>
        <w:tblStyle w:val="Tablaconcuadrcula"/>
        <w:tblW w:w="9350" w:type="dxa"/>
        <w:tblLook w:val="04A0" w:firstRow="1" w:lastRow="0" w:firstColumn="1" w:lastColumn="0" w:noHBand="0" w:noVBand="1"/>
      </w:tblPr>
      <w:tblGrid>
        <w:gridCol w:w="1562"/>
        <w:gridCol w:w="2876"/>
        <w:gridCol w:w="2985"/>
        <w:gridCol w:w="1927"/>
      </w:tblGrid>
      <w:tr w:rsidR="00481D95" w:rsidTr="00481D95">
        <w:tc>
          <w:tcPr>
            <w:tcW w:w="1562" w:type="dxa"/>
          </w:tcPr>
          <w:p w:rsidR="00481D95" w:rsidRPr="00364366" w:rsidRDefault="00481D95" w:rsidP="000C587A">
            <w:pPr>
              <w:jc w:val="center"/>
              <w:rPr>
                <w:rFonts w:ascii="Arial" w:hAnsi="Arial" w:cs="Arial"/>
                <w:i/>
                <w:sz w:val="20"/>
                <w:szCs w:val="20"/>
              </w:rPr>
            </w:pPr>
            <w:r w:rsidRPr="00364366">
              <w:rPr>
                <w:rFonts w:ascii="Arial" w:hAnsi="Arial" w:cs="Arial"/>
                <w:i/>
                <w:sz w:val="20"/>
                <w:szCs w:val="20"/>
              </w:rPr>
              <w:t>Área de Conocimiento</w:t>
            </w:r>
          </w:p>
        </w:tc>
        <w:tc>
          <w:tcPr>
            <w:tcW w:w="2876" w:type="dxa"/>
          </w:tcPr>
          <w:p w:rsidR="00481D95" w:rsidRPr="00364366" w:rsidRDefault="00481D95" w:rsidP="000C587A">
            <w:pPr>
              <w:jc w:val="center"/>
              <w:rPr>
                <w:rFonts w:ascii="Arial" w:hAnsi="Arial" w:cs="Arial"/>
                <w:i/>
                <w:sz w:val="20"/>
                <w:szCs w:val="20"/>
              </w:rPr>
            </w:pPr>
            <w:r w:rsidRPr="00364366">
              <w:rPr>
                <w:rFonts w:ascii="Arial" w:hAnsi="Arial" w:cs="Arial"/>
                <w:i/>
                <w:sz w:val="20"/>
                <w:szCs w:val="20"/>
              </w:rPr>
              <w:t xml:space="preserve">Unidades Curriculares </w:t>
            </w:r>
          </w:p>
          <w:p w:rsidR="00481D95" w:rsidRPr="00364366" w:rsidRDefault="00481D95" w:rsidP="000C587A">
            <w:pPr>
              <w:jc w:val="center"/>
              <w:rPr>
                <w:rFonts w:ascii="Arial" w:hAnsi="Arial" w:cs="Arial"/>
                <w:i/>
                <w:sz w:val="20"/>
                <w:szCs w:val="20"/>
              </w:rPr>
            </w:pPr>
            <w:r w:rsidRPr="00364366">
              <w:rPr>
                <w:rFonts w:ascii="Arial" w:hAnsi="Arial" w:cs="Arial"/>
                <w:i/>
                <w:sz w:val="20"/>
                <w:szCs w:val="20"/>
              </w:rPr>
              <w:t>Obligatorias</w:t>
            </w:r>
          </w:p>
        </w:tc>
        <w:tc>
          <w:tcPr>
            <w:tcW w:w="2985" w:type="dxa"/>
          </w:tcPr>
          <w:p w:rsidR="00481D95" w:rsidRPr="00364366" w:rsidRDefault="00481D95" w:rsidP="000C587A">
            <w:pPr>
              <w:jc w:val="center"/>
              <w:rPr>
                <w:rFonts w:ascii="Arial" w:hAnsi="Arial" w:cs="Arial"/>
                <w:i/>
                <w:sz w:val="20"/>
                <w:szCs w:val="20"/>
              </w:rPr>
            </w:pPr>
            <w:r w:rsidRPr="00364366">
              <w:rPr>
                <w:rFonts w:ascii="Arial" w:hAnsi="Arial" w:cs="Arial"/>
                <w:i/>
                <w:sz w:val="20"/>
                <w:szCs w:val="20"/>
              </w:rPr>
              <w:t xml:space="preserve">Unidades Curriculares </w:t>
            </w:r>
          </w:p>
          <w:p w:rsidR="00481D95" w:rsidRPr="00364366" w:rsidRDefault="00481D95" w:rsidP="000C587A">
            <w:pPr>
              <w:jc w:val="center"/>
              <w:rPr>
                <w:rFonts w:ascii="Arial" w:hAnsi="Arial" w:cs="Arial"/>
                <w:i/>
                <w:sz w:val="20"/>
                <w:szCs w:val="20"/>
              </w:rPr>
            </w:pPr>
            <w:r w:rsidRPr="00364366">
              <w:rPr>
                <w:rFonts w:ascii="Arial" w:hAnsi="Arial" w:cs="Arial"/>
                <w:i/>
                <w:sz w:val="20"/>
                <w:szCs w:val="20"/>
              </w:rPr>
              <w:t>Electivas</w:t>
            </w:r>
          </w:p>
        </w:tc>
        <w:tc>
          <w:tcPr>
            <w:tcW w:w="1927" w:type="dxa"/>
          </w:tcPr>
          <w:p w:rsidR="00481D95" w:rsidRPr="00364366" w:rsidRDefault="00481D95" w:rsidP="000C587A">
            <w:pPr>
              <w:jc w:val="center"/>
              <w:rPr>
                <w:rFonts w:ascii="Arial" w:hAnsi="Arial" w:cs="Arial"/>
                <w:i/>
                <w:sz w:val="20"/>
                <w:szCs w:val="20"/>
              </w:rPr>
            </w:pPr>
            <w:r w:rsidRPr="00364366">
              <w:rPr>
                <w:rFonts w:ascii="Arial" w:hAnsi="Arial" w:cs="Arial"/>
                <w:i/>
                <w:sz w:val="20"/>
                <w:szCs w:val="20"/>
              </w:rPr>
              <w:t>Áreas de Prácticas  Profesionales e Investigación</w:t>
            </w:r>
          </w:p>
        </w:tc>
      </w:tr>
      <w:tr w:rsidR="00481D95" w:rsidTr="00481D95">
        <w:trPr>
          <w:trHeight w:val="3593"/>
        </w:trPr>
        <w:tc>
          <w:tcPr>
            <w:tcW w:w="1562" w:type="dxa"/>
          </w:tcPr>
          <w:p w:rsidR="00481D95" w:rsidRPr="00A701DE" w:rsidRDefault="00481D95" w:rsidP="000C587A">
            <w:pPr>
              <w:jc w:val="center"/>
              <w:rPr>
                <w:rFonts w:ascii="Arial" w:hAnsi="Arial" w:cs="Arial"/>
                <w:sz w:val="20"/>
                <w:szCs w:val="20"/>
              </w:rPr>
            </w:pPr>
            <w:r w:rsidRPr="00A701DE">
              <w:rPr>
                <w:rFonts w:ascii="Arial" w:hAnsi="Arial" w:cs="Arial"/>
                <w:sz w:val="20"/>
                <w:szCs w:val="20"/>
              </w:rPr>
              <w:t>Métodos de Investigación en Psicología</w:t>
            </w:r>
          </w:p>
        </w:tc>
        <w:tc>
          <w:tcPr>
            <w:tcW w:w="2876" w:type="dxa"/>
          </w:tcPr>
          <w:p w:rsidR="00481D95" w:rsidRPr="00A701DE" w:rsidRDefault="00481D95" w:rsidP="00FB4C68">
            <w:pPr>
              <w:rPr>
                <w:rFonts w:ascii="Arial" w:hAnsi="Arial" w:cs="Arial"/>
                <w:sz w:val="20"/>
                <w:szCs w:val="20"/>
              </w:rPr>
            </w:pPr>
            <w:r w:rsidRPr="00A701DE">
              <w:rPr>
                <w:rFonts w:ascii="Arial" w:hAnsi="Arial" w:cs="Arial"/>
                <w:sz w:val="20"/>
                <w:szCs w:val="20"/>
              </w:rPr>
              <w:t>Comunicación</w:t>
            </w:r>
            <w:r w:rsidRPr="00A701DE">
              <w:rPr>
                <w:rFonts w:ascii="Arial" w:hAnsi="Arial" w:cs="Arial"/>
                <w:sz w:val="20"/>
                <w:szCs w:val="20"/>
              </w:rPr>
              <w:t xml:space="preserve"> y Autodesarrollo</w:t>
            </w:r>
          </w:p>
          <w:p w:rsidR="00481D95" w:rsidRPr="00A701DE" w:rsidRDefault="00481D95" w:rsidP="00FB4C68">
            <w:pPr>
              <w:rPr>
                <w:rFonts w:ascii="Arial" w:hAnsi="Arial" w:cs="Arial"/>
                <w:sz w:val="20"/>
                <w:szCs w:val="20"/>
              </w:rPr>
            </w:pPr>
            <w:r w:rsidRPr="00A701DE">
              <w:rPr>
                <w:rFonts w:ascii="Arial" w:hAnsi="Arial" w:cs="Arial"/>
                <w:sz w:val="20"/>
                <w:szCs w:val="20"/>
              </w:rPr>
              <w:t>Ingles Instrumental</w:t>
            </w:r>
          </w:p>
          <w:p w:rsidR="00481D95" w:rsidRPr="00A701DE" w:rsidRDefault="00481D95" w:rsidP="00FB4C68">
            <w:pPr>
              <w:rPr>
                <w:rFonts w:ascii="Arial" w:hAnsi="Arial" w:cs="Arial"/>
                <w:sz w:val="20"/>
                <w:szCs w:val="20"/>
              </w:rPr>
            </w:pPr>
            <w:r w:rsidRPr="00A701DE">
              <w:rPr>
                <w:rFonts w:ascii="Arial" w:hAnsi="Arial" w:cs="Arial"/>
                <w:sz w:val="20"/>
                <w:szCs w:val="20"/>
              </w:rPr>
              <w:t>Ética</w:t>
            </w:r>
            <w:r w:rsidRPr="00A701DE">
              <w:rPr>
                <w:rFonts w:ascii="Arial" w:hAnsi="Arial" w:cs="Arial"/>
                <w:sz w:val="20"/>
                <w:szCs w:val="20"/>
              </w:rPr>
              <w:t xml:space="preserve"> Profesional</w:t>
            </w:r>
          </w:p>
          <w:p w:rsidR="00481D95" w:rsidRPr="00A701DE" w:rsidRDefault="00481D95" w:rsidP="00FB4C68">
            <w:pPr>
              <w:rPr>
                <w:rFonts w:ascii="Arial" w:hAnsi="Arial" w:cs="Arial"/>
                <w:sz w:val="20"/>
                <w:szCs w:val="20"/>
              </w:rPr>
            </w:pPr>
            <w:r w:rsidRPr="00A701DE">
              <w:rPr>
                <w:rFonts w:ascii="Arial" w:hAnsi="Arial" w:cs="Arial"/>
                <w:sz w:val="20"/>
                <w:szCs w:val="20"/>
              </w:rPr>
              <w:t>Metodología de la  Investigación</w:t>
            </w:r>
          </w:p>
          <w:p w:rsidR="00481D95" w:rsidRPr="00A701DE" w:rsidRDefault="00481D95" w:rsidP="00FB4C68">
            <w:pPr>
              <w:rPr>
                <w:rFonts w:ascii="Arial" w:hAnsi="Arial" w:cs="Arial"/>
                <w:sz w:val="20"/>
                <w:szCs w:val="20"/>
              </w:rPr>
            </w:pPr>
            <w:r w:rsidRPr="00A701DE">
              <w:rPr>
                <w:rFonts w:ascii="Arial" w:hAnsi="Arial" w:cs="Arial"/>
                <w:sz w:val="20"/>
                <w:szCs w:val="20"/>
              </w:rPr>
              <w:t>Estadística I</w:t>
            </w:r>
          </w:p>
          <w:p w:rsidR="00481D95" w:rsidRPr="00A701DE" w:rsidRDefault="00481D95" w:rsidP="00FB4C68">
            <w:pPr>
              <w:rPr>
                <w:rFonts w:ascii="Arial" w:hAnsi="Arial" w:cs="Arial"/>
                <w:sz w:val="20"/>
                <w:szCs w:val="20"/>
              </w:rPr>
            </w:pPr>
            <w:r w:rsidRPr="00A701DE">
              <w:rPr>
                <w:rFonts w:ascii="Arial" w:hAnsi="Arial" w:cs="Arial"/>
                <w:sz w:val="20"/>
                <w:szCs w:val="20"/>
              </w:rPr>
              <w:t>Estadística II</w:t>
            </w:r>
          </w:p>
          <w:p w:rsidR="00481D95" w:rsidRPr="00A701DE" w:rsidRDefault="00481D95" w:rsidP="00FB4C68">
            <w:pPr>
              <w:rPr>
                <w:rFonts w:ascii="Arial" w:hAnsi="Arial" w:cs="Arial"/>
                <w:sz w:val="20"/>
                <w:szCs w:val="20"/>
              </w:rPr>
            </w:pPr>
            <w:r w:rsidRPr="00A701DE">
              <w:rPr>
                <w:rFonts w:ascii="Arial" w:hAnsi="Arial" w:cs="Arial"/>
                <w:sz w:val="20"/>
                <w:szCs w:val="20"/>
              </w:rPr>
              <w:t>Psicometría I</w:t>
            </w:r>
          </w:p>
          <w:p w:rsidR="00481D95" w:rsidRPr="00A701DE" w:rsidRDefault="00481D95" w:rsidP="00FB4C68">
            <w:pPr>
              <w:rPr>
                <w:rFonts w:ascii="Arial" w:hAnsi="Arial" w:cs="Arial"/>
                <w:sz w:val="20"/>
                <w:szCs w:val="20"/>
              </w:rPr>
            </w:pPr>
            <w:r w:rsidRPr="00A701DE">
              <w:rPr>
                <w:rFonts w:ascii="Arial" w:hAnsi="Arial" w:cs="Arial"/>
                <w:sz w:val="20"/>
                <w:szCs w:val="20"/>
              </w:rPr>
              <w:t>Psicometría II</w:t>
            </w:r>
          </w:p>
          <w:p w:rsidR="00481D95" w:rsidRPr="00A701DE" w:rsidRDefault="00481D95" w:rsidP="00FB4C68">
            <w:pPr>
              <w:rPr>
                <w:rFonts w:ascii="Arial" w:hAnsi="Arial" w:cs="Arial"/>
                <w:sz w:val="20"/>
                <w:szCs w:val="20"/>
              </w:rPr>
            </w:pPr>
            <w:r w:rsidRPr="00A701DE">
              <w:rPr>
                <w:rFonts w:ascii="Arial" w:hAnsi="Arial" w:cs="Arial"/>
                <w:sz w:val="20"/>
                <w:szCs w:val="20"/>
              </w:rPr>
              <w:t xml:space="preserve">Entrevista </w:t>
            </w:r>
            <w:r w:rsidRPr="00A701DE">
              <w:rPr>
                <w:rFonts w:ascii="Arial" w:hAnsi="Arial" w:cs="Arial"/>
                <w:sz w:val="20"/>
                <w:szCs w:val="20"/>
              </w:rPr>
              <w:t>Psicológica</w:t>
            </w:r>
          </w:p>
          <w:p w:rsidR="00481D95" w:rsidRPr="00A701DE" w:rsidRDefault="00481D95" w:rsidP="00FB4C68">
            <w:pPr>
              <w:rPr>
                <w:rFonts w:ascii="Arial" w:hAnsi="Arial" w:cs="Arial"/>
                <w:sz w:val="20"/>
                <w:szCs w:val="20"/>
              </w:rPr>
            </w:pPr>
            <w:r w:rsidRPr="00A701DE">
              <w:rPr>
                <w:rFonts w:ascii="Arial" w:hAnsi="Arial" w:cs="Arial"/>
                <w:sz w:val="20"/>
                <w:szCs w:val="20"/>
              </w:rPr>
              <w:t>Evaluación</w:t>
            </w:r>
            <w:r w:rsidRPr="00A701DE">
              <w:rPr>
                <w:rFonts w:ascii="Arial" w:hAnsi="Arial" w:cs="Arial"/>
                <w:sz w:val="20"/>
                <w:szCs w:val="20"/>
              </w:rPr>
              <w:t xml:space="preserve"> </w:t>
            </w:r>
            <w:r w:rsidRPr="00A701DE">
              <w:rPr>
                <w:rFonts w:ascii="Arial" w:hAnsi="Arial" w:cs="Arial"/>
                <w:sz w:val="20"/>
                <w:szCs w:val="20"/>
              </w:rPr>
              <w:t>Psicológica</w:t>
            </w:r>
            <w:r w:rsidRPr="00A701DE">
              <w:rPr>
                <w:rFonts w:ascii="Arial" w:hAnsi="Arial" w:cs="Arial"/>
                <w:sz w:val="20"/>
                <w:szCs w:val="20"/>
              </w:rPr>
              <w:t xml:space="preserve"> I</w:t>
            </w:r>
          </w:p>
          <w:p w:rsidR="00481D95" w:rsidRPr="00A701DE" w:rsidRDefault="00481D95" w:rsidP="00FB4C68">
            <w:pPr>
              <w:rPr>
                <w:rFonts w:ascii="Arial" w:hAnsi="Arial" w:cs="Arial"/>
                <w:sz w:val="20"/>
                <w:szCs w:val="20"/>
              </w:rPr>
            </w:pPr>
            <w:r w:rsidRPr="00A701DE">
              <w:rPr>
                <w:rFonts w:ascii="Arial" w:hAnsi="Arial" w:cs="Arial"/>
                <w:sz w:val="20"/>
                <w:szCs w:val="20"/>
              </w:rPr>
              <w:t>Evaluación</w:t>
            </w:r>
            <w:r w:rsidRPr="00A701DE">
              <w:rPr>
                <w:rFonts w:ascii="Arial" w:hAnsi="Arial" w:cs="Arial"/>
                <w:sz w:val="20"/>
                <w:szCs w:val="20"/>
              </w:rPr>
              <w:t xml:space="preserve"> </w:t>
            </w:r>
            <w:r w:rsidRPr="00A701DE">
              <w:rPr>
                <w:rFonts w:ascii="Arial" w:hAnsi="Arial" w:cs="Arial"/>
                <w:sz w:val="20"/>
                <w:szCs w:val="20"/>
              </w:rPr>
              <w:t>Psicológica</w:t>
            </w:r>
            <w:r w:rsidRPr="00A701DE">
              <w:rPr>
                <w:rFonts w:ascii="Arial" w:hAnsi="Arial" w:cs="Arial"/>
                <w:sz w:val="20"/>
                <w:szCs w:val="20"/>
              </w:rPr>
              <w:t xml:space="preserve"> II</w:t>
            </w:r>
          </w:p>
          <w:p w:rsidR="00481D95" w:rsidRPr="00A701DE" w:rsidRDefault="00481D95" w:rsidP="00FB4C68">
            <w:pPr>
              <w:rPr>
                <w:rFonts w:ascii="Arial" w:hAnsi="Arial" w:cs="Arial"/>
                <w:sz w:val="20"/>
                <w:szCs w:val="20"/>
              </w:rPr>
            </w:pPr>
            <w:r w:rsidRPr="00A701DE">
              <w:rPr>
                <w:rFonts w:ascii="Arial" w:hAnsi="Arial" w:cs="Arial"/>
                <w:sz w:val="20"/>
                <w:szCs w:val="20"/>
              </w:rPr>
              <w:t>Seminario  Trab</w:t>
            </w:r>
            <w:r w:rsidRPr="00A701DE">
              <w:rPr>
                <w:rFonts w:ascii="Arial" w:hAnsi="Arial" w:cs="Arial"/>
                <w:sz w:val="20"/>
                <w:szCs w:val="20"/>
              </w:rPr>
              <w:t>ajo</w:t>
            </w:r>
            <w:r w:rsidRPr="00A701DE">
              <w:rPr>
                <w:rFonts w:ascii="Arial" w:hAnsi="Arial" w:cs="Arial"/>
                <w:sz w:val="20"/>
                <w:szCs w:val="20"/>
              </w:rPr>
              <w:t>. Esp. Grado</w:t>
            </w:r>
          </w:p>
          <w:p w:rsidR="00481D95" w:rsidRPr="00A701DE" w:rsidRDefault="00481D95" w:rsidP="00FB4C68">
            <w:pPr>
              <w:rPr>
                <w:rFonts w:ascii="Arial" w:hAnsi="Arial" w:cs="Arial"/>
                <w:sz w:val="20"/>
                <w:szCs w:val="20"/>
              </w:rPr>
            </w:pPr>
            <w:r w:rsidRPr="00A701DE">
              <w:rPr>
                <w:rFonts w:ascii="Arial" w:hAnsi="Arial" w:cs="Arial"/>
                <w:sz w:val="20"/>
                <w:szCs w:val="20"/>
              </w:rPr>
              <w:t>Trabajo</w:t>
            </w:r>
            <w:r w:rsidRPr="00A701DE">
              <w:rPr>
                <w:rFonts w:ascii="Arial" w:hAnsi="Arial" w:cs="Arial"/>
                <w:sz w:val="20"/>
                <w:szCs w:val="20"/>
              </w:rPr>
              <w:t>. Especial Grado I</w:t>
            </w:r>
          </w:p>
          <w:p w:rsidR="00481D95" w:rsidRPr="00A701DE" w:rsidRDefault="00481D95" w:rsidP="00FB4C68">
            <w:pPr>
              <w:rPr>
                <w:rFonts w:ascii="Arial" w:hAnsi="Arial" w:cs="Arial"/>
                <w:sz w:val="20"/>
                <w:szCs w:val="20"/>
              </w:rPr>
            </w:pPr>
            <w:r w:rsidRPr="00A701DE">
              <w:rPr>
                <w:rFonts w:ascii="Arial" w:hAnsi="Arial" w:cs="Arial"/>
                <w:sz w:val="20"/>
                <w:szCs w:val="20"/>
              </w:rPr>
              <w:t>Trabajo. Especial Grado II</w:t>
            </w:r>
          </w:p>
        </w:tc>
        <w:tc>
          <w:tcPr>
            <w:tcW w:w="2985" w:type="dxa"/>
          </w:tcPr>
          <w:p w:rsidR="00481D95" w:rsidRPr="00A701DE" w:rsidRDefault="00481D95" w:rsidP="009056D9">
            <w:pPr>
              <w:spacing w:line="276" w:lineRule="auto"/>
              <w:ind w:right="284"/>
              <w:rPr>
                <w:rFonts w:ascii="Arial" w:hAnsi="Arial" w:cs="Arial"/>
                <w:sz w:val="20"/>
                <w:szCs w:val="20"/>
              </w:rPr>
            </w:pPr>
            <w:r w:rsidRPr="00A701DE">
              <w:rPr>
                <w:rFonts w:ascii="Arial" w:hAnsi="Arial" w:cs="Arial"/>
                <w:sz w:val="20"/>
                <w:szCs w:val="20"/>
              </w:rPr>
              <w:t xml:space="preserve">Informe  Especial Diagnostico </w:t>
            </w:r>
          </w:p>
          <w:p w:rsidR="00481D95" w:rsidRPr="00A701DE" w:rsidRDefault="00481D95" w:rsidP="009056D9">
            <w:pPr>
              <w:spacing w:line="276" w:lineRule="auto"/>
              <w:ind w:right="284"/>
              <w:rPr>
                <w:rFonts w:ascii="Arial" w:hAnsi="Arial" w:cs="Arial"/>
                <w:sz w:val="20"/>
                <w:szCs w:val="20"/>
              </w:rPr>
            </w:pPr>
            <w:r w:rsidRPr="00A701DE">
              <w:rPr>
                <w:rFonts w:ascii="Arial" w:hAnsi="Arial" w:cs="Arial"/>
                <w:sz w:val="20"/>
                <w:szCs w:val="20"/>
              </w:rPr>
              <w:t>Ingles Instrumental II</w:t>
            </w:r>
          </w:p>
          <w:p w:rsidR="00481D95" w:rsidRPr="00A701DE" w:rsidRDefault="00481D95" w:rsidP="009056D9">
            <w:pPr>
              <w:spacing w:line="276" w:lineRule="auto"/>
              <w:ind w:right="284"/>
              <w:rPr>
                <w:rFonts w:ascii="Arial" w:hAnsi="Arial" w:cs="Arial"/>
                <w:sz w:val="20"/>
                <w:szCs w:val="20"/>
              </w:rPr>
            </w:pPr>
            <w:r w:rsidRPr="00A701DE">
              <w:rPr>
                <w:rFonts w:ascii="Arial" w:hAnsi="Arial" w:cs="Arial"/>
                <w:sz w:val="20"/>
                <w:szCs w:val="20"/>
              </w:rPr>
              <w:t>Ingles Instrumental III</w:t>
            </w:r>
          </w:p>
          <w:p w:rsidR="00481D95" w:rsidRPr="00A701DE" w:rsidRDefault="00481D95" w:rsidP="009056D9">
            <w:pPr>
              <w:spacing w:line="276" w:lineRule="auto"/>
              <w:ind w:right="284"/>
              <w:rPr>
                <w:rFonts w:ascii="Arial" w:hAnsi="Arial" w:cs="Arial"/>
                <w:sz w:val="20"/>
                <w:szCs w:val="20"/>
              </w:rPr>
            </w:pPr>
            <w:r w:rsidRPr="00A701DE">
              <w:rPr>
                <w:rFonts w:ascii="Arial" w:hAnsi="Arial" w:cs="Arial"/>
                <w:sz w:val="20"/>
                <w:szCs w:val="20"/>
              </w:rPr>
              <w:t>Psicología</w:t>
            </w:r>
            <w:r w:rsidRPr="00A701DE">
              <w:rPr>
                <w:rFonts w:ascii="Arial" w:hAnsi="Arial" w:cs="Arial"/>
                <w:sz w:val="20"/>
                <w:szCs w:val="20"/>
              </w:rPr>
              <w:t xml:space="preserve"> Experimental</w:t>
            </w:r>
          </w:p>
          <w:p w:rsidR="00481D95" w:rsidRPr="00A701DE" w:rsidRDefault="00481D95" w:rsidP="009056D9">
            <w:pPr>
              <w:spacing w:line="276" w:lineRule="auto"/>
              <w:ind w:right="284"/>
              <w:rPr>
                <w:rFonts w:ascii="Arial" w:hAnsi="Arial" w:cs="Arial"/>
                <w:sz w:val="20"/>
                <w:szCs w:val="20"/>
              </w:rPr>
            </w:pPr>
            <w:r w:rsidRPr="00A701DE">
              <w:rPr>
                <w:rFonts w:ascii="Arial" w:hAnsi="Arial" w:cs="Arial"/>
                <w:sz w:val="20"/>
                <w:szCs w:val="20"/>
              </w:rPr>
              <w:t>Estadística</w:t>
            </w:r>
            <w:r w:rsidRPr="00A701DE">
              <w:rPr>
                <w:rFonts w:ascii="Arial" w:hAnsi="Arial" w:cs="Arial"/>
                <w:sz w:val="20"/>
                <w:szCs w:val="20"/>
              </w:rPr>
              <w:t xml:space="preserve"> Multivariada</w:t>
            </w:r>
          </w:p>
        </w:tc>
        <w:tc>
          <w:tcPr>
            <w:tcW w:w="1927" w:type="dxa"/>
          </w:tcPr>
          <w:p w:rsidR="00481D95" w:rsidRPr="00A701DE" w:rsidRDefault="00364366" w:rsidP="00364366">
            <w:pPr>
              <w:spacing w:line="276" w:lineRule="auto"/>
              <w:ind w:right="284"/>
              <w:jc w:val="center"/>
              <w:rPr>
                <w:rFonts w:ascii="Arial" w:hAnsi="Arial" w:cs="Arial"/>
                <w:sz w:val="20"/>
                <w:szCs w:val="20"/>
              </w:rPr>
            </w:pPr>
            <w:r>
              <w:rPr>
                <w:rFonts w:ascii="Arial" w:hAnsi="Arial" w:cs="Arial"/>
                <w:sz w:val="20"/>
                <w:szCs w:val="20"/>
              </w:rPr>
              <w:t>----------</w:t>
            </w:r>
          </w:p>
        </w:tc>
      </w:tr>
      <w:tr w:rsidR="00481D95" w:rsidTr="00481D95">
        <w:trPr>
          <w:trHeight w:val="2090"/>
        </w:trPr>
        <w:tc>
          <w:tcPr>
            <w:tcW w:w="1562" w:type="dxa"/>
          </w:tcPr>
          <w:p w:rsidR="00481D95" w:rsidRPr="00A701DE" w:rsidRDefault="00481D95" w:rsidP="000C587A">
            <w:pPr>
              <w:jc w:val="center"/>
              <w:rPr>
                <w:rFonts w:ascii="Arial" w:hAnsi="Arial" w:cs="Arial"/>
                <w:sz w:val="20"/>
                <w:szCs w:val="20"/>
              </w:rPr>
            </w:pPr>
            <w:r w:rsidRPr="00A701DE">
              <w:rPr>
                <w:rFonts w:ascii="Arial" w:hAnsi="Arial" w:cs="Arial"/>
                <w:sz w:val="20"/>
                <w:szCs w:val="20"/>
              </w:rPr>
              <w:t>Psicología de la Salud</w:t>
            </w:r>
          </w:p>
        </w:tc>
        <w:tc>
          <w:tcPr>
            <w:tcW w:w="2876" w:type="dxa"/>
          </w:tcPr>
          <w:p w:rsidR="00481D95" w:rsidRPr="00A701DE" w:rsidRDefault="00481D95" w:rsidP="009056D9">
            <w:pPr>
              <w:rPr>
                <w:rFonts w:ascii="Arial" w:hAnsi="Arial" w:cs="Arial"/>
                <w:sz w:val="20"/>
                <w:szCs w:val="20"/>
              </w:rPr>
            </w:pPr>
            <w:r w:rsidRPr="00A701DE">
              <w:rPr>
                <w:rFonts w:ascii="Arial" w:hAnsi="Arial" w:cs="Arial"/>
                <w:sz w:val="20"/>
                <w:szCs w:val="20"/>
              </w:rPr>
              <w:t>Neurociencias I</w:t>
            </w:r>
          </w:p>
          <w:p w:rsidR="00481D95" w:rsidRPr="00A701DE" w:rsidRDefault="00481D95" w:rsidP="009056D9">
            <w:pPr>
              <w:rPr>
                <w:rFonts w:ascii="Arial" w:hAnsi="Arial" w:cs="Arial"/>
                <w:sz w:val="20"/>
                <w:szCs w:val="20"/>
              </w:rPr>
            </w:pPr>
            <w:r w:rsidRPr="00A701DE">
              <w:rPr>
                <w:rFonts w:ascii="Arial" w:hAnsi="Arial" w:cs="Arial"/>
                <w:sz w:val="20"/>
                <w:szCs w:val="20"/>
              </w:rPr>
              <w:t>Neurociencias II</w:t>
            </w:r>
          </w:p>
          <w:p w:rsidR="00481D95" w:rsidRPr="00A701DE" w:rsidRDefault="00481D95" w:rsidP="009056D9">
            <w:pPr>
              <w:rPr>
                <w:rFonts w:ascii="Arial" w:hAnsi="Arial" w:cs="Arial"/>
                <w:sz w:val="20"/>
                <w:szCs w:val="20"/>
              </w:rPr>
            </w:pPr>
            <w:r w:rsidRPr="00A701DE">
              <w:rPr>
                <w:rFonts w:ascii="Arial" w:hAnsi="Arial" w:cs="Arial"/>
                <w:sz w:val="20"/>
                <w:szCs w:val="20"/>
              </w:rPr>
              <w:t>Psicología</w:t>
            </w:r>
            <w:r w:rsidRPr="00A701DE">
              <w:rPr>
                <w:rFonts w:ascii="Arial" w:hAnsi="Arial" w:cs="Arial"/>
                <w:sz w:val="20"/>
                <w:szCs w:val="20"/>
              </w:rPr>
              <w:t xml:space="preserve"> de la Personalidad</w:t>
            </w:r>
          </w:p>
          <w:p w:rsidR="00481D95" w:rsidRPr="00A701DE" w:rsidRDefault="00481D95" w:rsidP="009056D9">
            <w:pPr>
              <w:rPr>
                <w:rFonts w:ascii="Arial" w:hAnsi="Arial" w:cs="Arial"/>
                <w:sz w:val="20"/>
                <w:szCs w:val="20"/>
              </w:rPr>
            </w:pPr>
            <w:r w:rsidRPr="00A701DE">
              <w:rPr>
                <w:rFonts w:ascii="Arial" w:hAnsi="Arial" w:cs="Arial"/>
                <w:sz w:val="20"/>
                <w:szCs w:val="20"/>
              </w:rPr>
              <w:t>Psicopatología</w:t>
            </w:r>
          </w:p>
          <w:p w:rsidR="00481D95" w:rsidRPr="00A701DE" w:rsidRDefault="00481D95" w:rsidP="009056D9">
            <w:pPr>
              <w:rPr>
                <w:rFonts w:ascii="Arial" w:hAnsi="Arial" w:cs="Arial"/>
                <w:sz w:val="20"/>
                <w:szCs w:val="20"/>
              </w:rPr>
            </w:pPr>
            <w:r w:rsidRPr="00A701DE">
              <w:rPr>
                <w:rFonts w:ascii="Arial" w:hAnsi="Arial" w:cs="Arial"/>
                <w:sz w:val="20"/>
                <w:szCs w:val="20"/>
              </w:rPr>
              <w:t xml:space="preserve">Psicología </w:t>
            </w:r>
            <w:r w:rsidRPr="00A701DE">
              <w:rPr>
                <w:rFonts w:ascii="Arial" w:hAnsi="Arial" w:cs="Arial"/>
                <w:sz w:val="20"/>
                <w:szCs w:val="20"/>
              </w:rPr>
              <w:t>Clínica</w:t>
            </w:r>
            <w:r w:rsidRPr="00A701DE">
              <w:rPr>
                <w:rFonts w:ascii="Arial" w:hAnsi="Arial" w:cs="Arial"/>
                <w:sz w:val="20"/>
                <w:szCs w:val="20"/>
              </w:rPr>
              <w:t xml:space="preserve"> </w:t>
            </w:r>
          </w:p>
          <w:p w:rsidR="00481D95" w:rsidRPr="00A701DE" w:rsidRDefault="00481D95" w:rsidP="009056D9">
            <w:pPr>
              <w:rPr>
                <w:rFonts w:ascii="Arial" w:hAnsi="Arial" w:cs="Arial"/>
                <w:sz w:val="20"/>
                <w:szCs w:val="20"/>
              </w:rPr>
            </w:pPr>
            <w:r w:rsidRPr="00A701DE">
              <w:rPr>
                <w:rFonts w:ascii="Arial" w:hAnsi="Arial" w:cs="Arial"/>
                <w:sz w:val="20"/>
                <w:szCs w:val="20"/>
              </w:rPr>
              <w:t>Psicoterapia Infanto-Juvenil</w:t>
            </w:r>
          </w:p>
          <w:p w:rsidR="00481D95" w:rsidRPr="00A701DE" w:rsidRDefault="00481D95" w:rsidP="009056D9">
            <w:pPr>
              <w:rPr>
                <w:rFonts w:ascii="Arial" w:hAnsi="Arial" w:cs="Arial"/>
                <w:sz w:val="20"/>
                <w:szCs w:val="20"/>
              </w:rPr>
            </w:pPr>
            <w:r w:rsidRPr="00A701DE">
              <w:rPr>
                <w:rFonts w:ascii="Arial" w:hAnsi="Arial" w:cs="Arial"/>
                <w:sz w:val="20"/>
                <w:szCs w:val="20"/>
              </w:rPr>
              <w:t>Psicoterapia Adultos</w:t>
            </w:r>
          </w:p>
          <w:p w:rsidR="00481D95" w:rsidRPr="00A701DE" w:rsidRDefault="00481D95" w:rsidP="009056D9">
            <w:pPr>
              <w:rPr>
                <w:rFonts w:ascii="Arial" w:hAnsi="Arial" w:cs="Arial"/>
                <w:sz w:val="20"/>
                <w:szCs w:val="20"/>
              </w:rPr>
            </w:pPr>
            <w:r w:rsidRPr="00A701DE">
              <w:rPr>
                <w:rFonts w:ascii="Arial" w:hAnsi="Arial" w:cs="Arial"/>
                <w:sz w:val="20"/>
                <w:szCs w:val="20"/>
              </w:rPr>
              <w:t>Psicología de la Salud I</w:t>
            </w:r>
          </w:p>
          <w:p w:rsidR="00481D95" w:rsidRPr="00A701DE" w:rsidRDefault="00481D95" w:rsidP="009056D9">
            <w:pPr>
              <w:rPr>
                <w:rFonts w:ascii="Arial" w:hAnsi="Arial" w:cs="Arial"/>
                <w:sz w:val="20"/>
                <w:szCs w:val="20"/>
              </w:rPr>
            </w:pPr>
            <w:r w:rsidRPr="00A701DE">
              <w:rPr>
                <w:rFonts w:ascii="Arial" w:hAnsi="Arial" w:cs="Arial"/>
                <w:sz w:val="20"/>
                <w:szCs w:val="20"/>
              </w:rPr>
              <w:t>Psicología de la Salud II</w:t>
            </w:r>
          </w:p>
          <w:p w:rsidR="00481D95" w:rsidRPr="00A701DE" w:rsidRDefault="00481D95" w:rsidP="009056D9">
            <w:pPr>
              <w:rPr>
                <w:rFonts w:ascii="Arial" w:hAnsi="Arial" w:cs="Arial"/>
                <w:sz w:val="20"/>
                <w:szCs w:val="20"/>
              </w:rPr>
            </w:pPr>
            <w:r w:rsidRPr="00A701DE">
              <w:rPr>
                <w:rFonts w:ascii="Arial" w:hAnsi="Arial" w:cs="Arial"/>
                <w:sz w:val="20"/>
                <w:szCs w:val="20"/>
              </w:rPr>
              <w:t>Integración</w:t>
            </w:r>
            <w:r w:rsidRPr="00A701DE">
              <w:rPr>
                <w:rFonts w:ascii="Arial" w:hAnsi="Arial" w:cs="Arial"/>
                <w:sz w:val="20"/>
                <w:szCs w:val="20"/>
              </w:rPr>
              <w:t xml:space="preserve"> de Enfoques </w:t>
            </w:r>
            <w:r w:rsidRPr="00A701DE">
              <w:rPr>
                <w:rFonts w:ascii="Arial" w:hAnsi="Arial" w:cs="Arial"/>
                <w:sz w:val="20"/>
                <w:szCs w:val="20"/>
              </w:rPr>
              <w:t>Psicológicos</w:t>
            </w:r>
          </w:p>
          <w:p w:rsidR="00481D95" w:rsidRPr="00A701DE" w:rsidRDefault="00481D95" w:rsidP="00364366">
            <w:pPr>
              <w:rPr>
                <w:rFonts w:ascii="Arial" w:hAnsi="Arial" w:cs="Arial"/>
                <w:sz w:val="20"/>
                <w:szCs w:val="20"/>
              </w:rPr>
            </w:pPr>
            <w:r w:rsidRPr="00A701DE">
              <w:rPr>
                <w:rFonts w:ascii="Arial" w:hAnsi="Arial" w:cs="Arial"/>
                <w:sz w:val="20"/>
                <w:szCs w:val="20"/>
              </w:rPr>
              <w:t>Practica Psicología de la Salud</w:t>
            </w:r>
          </w:p>
        </w:tc>
        <w:tc>
          <w:tcPr>
            <w:tcW w:w="2985" w:type="dxa"/>
          </w:tcPr>
          <w:p w:rsidR="00481D95" w:rsidRPr="00A701DE" w:rsidRDefault="00481D95" w:rsidP="009056D9">
            <w:pPr>
              <w:rPr>
                <w:rFonts w:ascii="Arial" w:hAnsi="Arial" w:cs="Arial"/>
                <w:sz w:val="20"/>
                <w:szCs w:val="20"/>
              </w:rPr>
            </w:pPr>
            <w:r w:rsidRPr="00A701DE">
              <w:rPr>
                <w:rFonts w:ascii="Arial" w:hAnsi="Arial" w:cs="Arial"/>
                <w:sz w:val="20"/>
                <w:szCs w:val="20"/>
              </w:rPr>
              <w:t>Psicofarmacología</w:t>
            </w:r>
          </w:p>
          <w:p w:rsidR="00481D95" w:rsidRPr="00A701DE" w:rsidRDefault="00481D95" w:rsidP="009056D9">
            <w:pPr>
              <w:rPr>
                <w:rFonts w:ascii="Arial" w:hAnsi="Arial" w:cs="Arial"/>
                <w:sz w:val="20"/>
                <w:szCs w:val="20"/>
              </w:rPr>
            </w:pPr>
            <w:r w:rsidRPr="00A701DE">
              <w:rPr>
                <w:rFonts w:ascii="Arial" w:hAnsi="Arial" w:cs="Arial"/>
                <w:sz w:val="20"/>
                <w:szCs w:val="20"/>
              </w:rPr>
              <w:t>Psiconeuro</w:t>
            </w:r>
            <w:r w:rsidRPr="00A701DE">
              <w:rPr>
                <w:rFonts w:ascii="Arial" w:hAnsi="Arial" w:cs="Arial"/>
                <w:sz w:val="20"/>
                <w:szCs w:val="20"/>
              </w:rPr>
              <w:t>inmunología</w:t>
            </w:r>
          </w:p>
          <w:p w:rsidR="00481D95" w:rsidRPr="00A701DE" w:rsidRDefault="00481D95" w:rsidP="009056D9">
            <w:pPr>
              <w:rPr>
                <w:rFonts w:ascii="Arial" w:hAnsi="Arial" w:cs="Arial"/>
                <w:sz w:val="20"/>
                <w:szCs w:val="20"/>
              </w:rPr>
            </w:pPr>
            <w:r w:rsidRPr="00A701DE">
              <w:rPr>
                <w:rFonts w:ascii="Arial" w:hAnsi="Arial" w:cs="Arial"/>
                <w:sz w:val="20"/>
                <w:szCs w:val="20"/>
              </w:rPr>
              <w:t>Psicología</w:t>
            </w:r>
            <w:r w:rsidRPr="00A701DE">
              <w:rPr>
                <w:rFonts w:ascii="Arial" w:hAnsi="Arial" w:cs="Arial"/>
                <w:sz w:val="20"/>
                <w:szCs w:val="20"/>
              </w:rPr>
              <w:t xml:space="preserve"> Criminal</w:t>
            </w:r>
          </w:p>
          <w:p w:rsidR="00481D95" w:rsidRPr="00A701DE" w:rsidRDefault="00481D95" w:rsidP="009056D9">
            <w:pPr>
              <w:rPr>
                <w:rFonts w:ascii="Arial" w:hAnsi="Arial" w:cs="Arial"/>
                <w:sz w:val="20"/>
                <w:szCs w:val="20"/>
              </w:rPr>
            </w:pPr>
            <w:r w:rsidRPr="00A701DE">
              <w:rPr>
                <w:rFonts w:ascii="Arial" w:hAnsi="Arial" w:cs="Arial"/>
                <w:sz w:val="20"/>
                <w:szCs w:val="20"/>
              </w:rPr>
              <w:t>Psicología</w:t>
            </w:r>
            <w:r w:rsidRPr="00A701DE">
              <w:rPr>
                <w:rFonts w:ascii="Arial" w:hAnsi="Arial" w:cs="Arial"/>
                <w:sz w:val="20"/>
                <w:szCs w:val="20"/>
              </w:rPr>
              <w:t xml:space="preserve"> de la Vida Cotidiana</w:t>
            </w:r>
          </w:p>
          <w:p w:rsidR="00481D95" w:rsidRPr="00A701DE" w:rsidRDefault="00481D95" w:rsidP="009056D9">
            <w:pPr>
              <w:rPr>
                <w:rFonts w:ascii="Arial" w:hAnsi="Arial" w:cs="Arial"/>
                <w:sz w:val="20"/>
                <w:szCs w:val="20"/>
              </w:rPr>
            </w:pPr>
            <w:r w:rsidRPr="00A701DE">
              <w:rPr>
                <w:rFonts w:ascii="Arial" w:hAnsi="Arial" w:cs="Arial"/>
                <w:sz w:val="20"/>
                <w:szCs w:val="20"/>
              </w:rPr>
              <w:t>Psicología</w:t>
            </w:r>
            <w:r w:rsidRPr="00A701DE">
              <w:rPr>
                <w:rFonts w:ascii="Arial" w:hAnsi="Arial" w:cs="Arial"/>
                <w:sz w:val="20"/>
                <w:szCs w:val="20"/>
              </w:rPr>
              <w:t xml:space="preserve"> de la Discapacidad</w:t>
            </w:r>
          </w:p>
        </w:tc>
        <w:tc>
          <w:tcPr>
            <w:tcW w:w="1927" w:type="dxa"/>
          </w:tcPr>
          <w:p w:rsidR="00A701DE" w:rsidRPr="00A701DE" w:rsidRDefault="00A701DE" w:rsidP="00A701DE">
            <w:pPr>
              <w:rPr>
                <w:rFonts w:ascii="Arial" w:hAnsi="Arial" w:cs="Arial"/>
                <w:sz w:val="20"/>
                <w:szCs w:val="20"/>
              </w:rPr>
            </w:pPr>
            <w:r w:rsidRPr="00A701DE">
              <w:rPr>
                <w:rFonts w:ascii="Arial" w:hAnsi="Arial" w:cs="Arial"/>
                <w:sz w:val="20"/>
                <w:szCs w:val="20"/>
              </w:rPr>
              <w:t xml:space="preserve">1) Psicología </w:t>
            </w:r>
            <w:r w:rsidRPr="00A701DE">
              <w:rPr>
                <w:rFonts w:ascii="Arial" w:hAnsi="Arial" w:cs="Arial"/>
                <w:sz w:val="20"/>
                <w:szCs w:val="20"/>
              </w:rPr>
              <w:t>Clínica Infantil.</w:t>
            </w:r>
          </w:p>
          <w:p w:rsidR="00A701DE" w:rsidRPr="00A701DE" w:rsidRDefault="00A701DE" w:rsidP="00A701DE">
            <w:pPr>
              <w:rPr>
                <w:rFonts w:ascii="Arial" w:hAnsi="Arial" w:cs="Arial"/>
                <w:sz w:val="20"/>
                <w:szCs w:val="20"/>
              </w:rPr>
            </w:pPr>
            <w:r w:rsidRPr="00A701DE">
              <w:rPr>
                <w:rFonts w:ascii="Arial" w:hAnsi="Arial" w:cs="Arial"/>
                <w:sz w:val="20"/>
                <w:szCs w:val="20"/>
              </w:rPr>
              <w:t xml:space="preserve">2) Psicología </w:t>
            </w:r>
            <w:r w:rsidRPr="00A701DE">
              <w:rPr>
                <w:rFonts w:ascii="Arial" w:hAnsi="Arial" w:cs="Arial"/>
                <w:sz w:val="20"/>
                <w:szCs w:val="20"/>
              </w:rPr>
              <w:t>Clínica de Adultos</w:t>
            </w:r>
          </w:p>
          <w:p w:rsidR="00481D95" w:rsidRPr="00A701DE" w:rsidRDefault="00A701DE" w:rsidP="00A701DE">
            <w:pPr>
              <w:rPr>
                <w:rFonts w:ascii="Arial" w:hAnsi="Arial" w:cs="Arial"/>
                <w:sz w:val="20"/>
                <w:szCs w:val="20"/>
              </w:rPr>
            </w:pPr>
            <w:r w:rsidRPr="00A701DE">
              <w:rPr>
                <w:rFonts w:ascii="Arial" w:hAnsi="Arial" w:cs="Arial"/>
                <w:sz w:val="20"/>
                <w:szCs w:val="20"/>
              </w:rPr>
              <w:t xml:space="preserve">3) Psicología </w:t>
            </w:r>
            <w:r w:rsidRPr="00A701DE">
              <w:rPr>
                <w:rFonts w:ascii="Arial" w:hAnsi="Arial" w:cs="Arial"/>
                <w:sz w:val="20"/>
                <w:szCs w:val="20"/>
              </w:rPr>
              <w:t>de la Salud Hospitalaria.</w:t>
            </w:r>
          </w:p>
        </w:tc>
      </w:tr>
      <w:tr w:rsidR="00481D95" w:rsidTr="00481D95">
        <w:trPr>
          <w:trHeight w:val="1390"/>
        </w:trPr>
        <w:tc>
          <w:tcPr>
            <w:tcW w:w="1562" w:type="dxa"/>
          </w:tcPr>
          <w:p w:rsidR="00481D95" w:rsidRPr="00A701DE" w:rsidRDefault="00481D95" w:rsidP="00FB4C68">
            <w:pPr>
              <w:jc w:val="center"/>
              <w:rPr>
                <w:rFonts w:ascii="Arial" w:hAnsi="Arial" w:cs="Arial"/>
                <w:sz w:val="20"/>
                <w:szCs w:val="20"/>
              </w:rPr>
            </w:pPr>
            <w:r w:rsidRPr="00A701DE">
              <w:rPr>
                <w:rFonts w:ascii="Arial" w:hAnsi="Arial" w:cs="Arial"/>
                <w:sz w:val="20"/>
                <w:szCs w:val="20"/>
              </w:rPr>
              <w:t>Psicología Social</w:t>
            </w:r>
          </w:p>
        </w:tc>
        <w:tc>
          <w:tcPr>
            <w:tcW w:w="2876" w:type="dxa"/>
          </w:tcPr>
          <w:p w:rsidR="00481D95" w:rsidRPr="00A701DE" w:rsidRDefault="00481D95" w:rsidP="009056D9">
            <w:pPr>
              <w:rPr>
                <w:rFonts w:ascii="Arial" w:hAnsi="Arial" w:cs="Arial"/>
                <w:sz w:val="20"/>
                <w:szCs w:val="20"/>
              </w:rPr>
            </w:pPr>
            <w:r w:rsidRPr="00A701DE">
              <w:rPr>
                <w:rFonts w:ascii="Arial" w:hAnsi="Arial" w:cs="Arial"/>
                <w:sz w:val="20"/>
                <w:szCs w:val="20"/>
              </w:rPr>
              <w:t>Bases Sociales Psicología</w:t>
            </w:r>
          </w:p>
          <w:p w:rsidR="00481D95" w:rsidRPr="00A701DE" w:rsidRDefault="00481D95" w:rsidP="009056D9">
            <w:pPr>
              <w:rPr>
                <w:rFonts w:ascii="Arial" w:hAnsi="Arial" w:cs="Arial"/>
                <w:sz w:val="20"/>
                <w:szCs w:val="20"/>
              </w:rPr>
            </w:pPr>
            <w:r w:rsidRPr="00A701DE">
              <w:rPr>
                <w:rFonts w:ascii="Arial" w:hAnsi="Arial" w:cs="Arial"/>
                <w:sz w:val="20"/>
                <w:szCs w:val="20"/>
              </w:rPr>
              <w:t>Psicología Social I</w:t>
            </w:r>
          </w:p>
          <w:p w:rsidR="00481D95" w:rsidRPr="00A701DE" w:rsidRDefault="00481D95" w:rsidP="009056D9">
            <w:pPr>
              <w:rPr>
                <w:rFonts w:ascii="Arial" w:hAnsi="Arial" w:cs="Arial"/>
                <w:sz w:val="20"/>
                <w:szCs w:val="20"/>
              </w:rPr>
            </w:pPr>
            <w:r w:rsidRPr="00A701DE">
              <w:rPr>
                <w:rFonts w:ascii="Arial" w:hAnsi="Arial" w:cs="Arial"/>
                <w:sz w:val="20"/>
                <w:szCs w:val="20"/>
              </w:rPr>
              <w:t>Psicología Social II</w:t>
            </w:r>
          </w:p>
          <w:p w:rsidR="00481D95" w:rsidRPr="00A701DE" w:rsidRDefault="00481D95" w:rsidP="009056D9">
            <w:pPr>
              <w:rPr>
                <w:rFonts w:ascii="Arial" w:hAnsi="Arial" w:cs="Arial"/>
                <w:sz w:val="20"/>
                <w:szCs w:val="20"/>
              </w:rPr>
            </w:pPr>
            <w:r w:rsidRPr="00A701DE">
              <w:rPr>
                <w:rFonts w:ascii="Arial" w:hAnsi="Arial" w:cs="Arial"/>
                <w:sz w:val="20"/>
                <w:szCs w:val="20"/>
              </w:rPr>
              <w:t>Psicología Social Comunitaria</w:t>
            </w:r>
          </w:p>
          <w:p w:rsidR="00481D95" w:rsidRPr="00A701DE" w:rsidRDefault="00481D95" w:rsidP="009056D9">
            <w:pPr>
              <w:rPr>
                <w:rFonts w:ascii="Arial" w:hAnsi="Arial" w:cs="Arial"/>
                <w:sz w:val="20"/>
                <w:szCs w:val="20"/>
              </w:rPr>
            </w:pPr>
            <w:r w:rsidRPr="00A701DE">
              <w:rPr>
                <w:rFonts w:ascii="Arial" w:hAnsi="Arial" w:cs="Arial"/>
                <w:sz w:val="20"/>
                <w:szCs w:val="20"/>
              </w:rPr>
              <w:t>Dinámica de Grupo I</w:t>
            </w:r>
          </w:p>
          <w:p w:rsidR="00481D95" w:rsidRPr="00A701DE" w:rsidRDefault="00481D95" w:rsidP="009056D9">
            <w:pPr>
              <w:rPr>
                <w:rFonts w:ascii="Arial" w:hAnsi="Arial" w:cs="Arial"/>
                <w:sz w:val="20"/>
                <w:szCs w:val="20"/>
              </w:rPr>
            </w:pPr>
            <w:r w:rsidRPr="00A701DE">
              <w:rPr>
                <w:rFonts w:ascii="Arial" w:hAnsi="Arial" w:cs="Arial"/>
                <w:sz w:val="20"/>
                <w:szCs w:val="20"/>
              </w:rPr>
              <w:t>Dinámica</w:t>
            </w:r>
            <w:r w:rsidRPr="00A701DE">
              <w:rPr>
                <w:rFonts w:ascii="Arial" w:hAnsi="Arial" w:cs="Arial"/>
                <w:sz w:val="20"/>
                <w:szCs w:val="20"/>
              </w:rPr>
              <w:t xml:space="preserve"> de Grupos II</w:t>
            </w:r>
          </w:p>
          <w:p w:rsidR="00481D95" w:rsidRPr="00A701DE" w:rsidRDefault="00481D95" w:rsidP="009056D9">
            <w:pPr>
              <w:rPr>
                <w:rFonts w:ascii="Arial" w:hAnsi="Arial" w:cs="Arial"/>
                <w:sz w:val="20"/>
                <w:szCs w:val="20"/>
              </w:rPr>
            </w:pPr>
            <w:r w:rsidRPr="00A701DE">
              <w:rPr>
                <w:rFonts w:ascii="Arial" w:hAnsi="Arial" w:cs="Arial"/>
                <w:sz w:val="20"/>
                <w:szCs w:val="20"/>
              </w:rPr>
              <w:t>Psicología Organizacional I</w:t>
            </w:r>
          </w:p>
          <w:p w:rsidR="00481D95" w:rsidRPr="00A701DE" w:rsidRDefault="00481D95" w:rsidP="009056D9">
            <w:pPr>
              <w:rPr>
                <w:rFonts w:ascii="Arial" w:hAnsi="Arial" w:cs="Arial"/>
                <w:sz w:val="20"/>
                <w:szCs w:val="20"/>
              </w:rPr>
            </w:pPr>
            <w:r w:rsidRPr="00A701DE">
              <w:rPr>
                <w:rFonts w:ascii="Arial" w:hAnsi="Arial" w:cs="Arial"/>
                <w:sz w:val="20"/>
                <w:szCs w:val="20"/>
              </w:rPr>
              <w:t>Psicología Organizacional II</w:t>
            </w:r>
          </w:p>
          <w:p w:rsidR="00481D95" w:rsidRPr="00A701DE" w:rsidRDefault="00481D95" w:rsidP="009056D9">
            <w:pPr>
              <w:rPr>
                <w:rFonts w:ascii="Arial" w:hAnsi="Arial" w:cs="Arial"/>
                <w:sz w:val="20"/>
                <w:szCs w:val="20"/>
              </w:rPr>
            </w:pPr>
            <w:r w:rsidRPr="00A701DE">
              <w:rPr>
                <w:rFonts w:ascii="Arial" w:hAnsi="Arial" w:cs="Arial"/>
                <w:sz w:val="20"/>
                <w:szCs w:val="20"/>
              </w:rPr>
              <w:t>Innovación</w:t>
            </w:r>
            <w:r w:rsidRPr="00A701DE">
              <w:rPr>
                <w:rFonts w:ascii="Arial" w:hAnsi="Arial" w:cs="Arial"/>
                <w:sz w:val="20"/>
                <w:szCs w:val="20"/>
              </w:rPr>
              <w:t xml:space="preserve"> Psicosocial</w:t>
            </w:r>
          </w:p>
          <w:p w:rsidR="00481D95" w:rsidRPr="00A701DE" w:rsidRDefault="00481D95" w:rsidP="00A701DE">
            <w:pPr>
              <w:rPr>
                <w:rFonts w:ascii="Arial" w:hAnsi="Arial" w:cs="Arial"/>
                <w:sz w:val="20"/>
                <w:szCs w:val="20"/>
              </w:rPr>
            </w:pPr>
            <w:r w:rsidRPr="00A701DE">
              <w:rPr>
                <w:rFonts w:ascii="Arial" w:hAnsi="Arial" w:cs="Arial"/>
                <w:sz w:val="20"/>
                <w:szCs w:val="20"/>
              </w:rPr>
              <w:t>Gerencia de Instituciones Positivas</w:t>
            </w:r>
          </w:p>
        </w:tc>
        <w:tc>
          <w:tcPr>
            <w:tcW w:w="2985" w:type="dxa"/>
          </w:tcPr>
          <w:p w:rsidR="00481D95" w:rsidRPr="00A701DE" w:rsidRDefault="00481D95" w:rsidP="009056D9">
            <w:pPr>
              <w:rPr>
                <w:rFonts w:ascii="Arial" w:hAnsi="Arial" w:cs="Arial"/>
                <w:sz w:val="20"/>
                <w:szCs w:val="20"/>
              </w:rPr>
            </w:pPr>
            <w:r w:rsidRPr="00A701DE">
              <w:rPr>
                <w:rFonts w:ascii="Arial" w:hAnsi="Arial" w:cs="Arial"/>
                <w:sz w:val="20"/>
                <w:szCs w:val="20"/>
              </w:rPr>
              <w:t xml:space="preserve">Practica en </w:t>
            </w:r>
            <w:r w:rsidRPr="00A701DE">
              <w:rPr>
                <w:rFonts w:ascii="Arial" w:hAnsi="Arial" w:cs="Arial"/>
                <w:sz w:val="20"/>
                <w:szCs w:val="20"/>
              </w:rPr>
              <w:t>Conducción</w:t>
            </w:r>
            <w:r w:rsidRPr="00A701DE">
              <w:rPr>
                <w:rFonts w:ascii="Arial" w:hAnsi="Arial" w:cs="Arial"/>
                <w:sz w:val="20"/>
                <w:szCs w:val="20"/>
              </w:rPr>
              <w:t xml:space="preserve"> de Grupos </w:t>
            </w:r>
          </w:p>
          <w:p w:rsidR="00481D95" w:rsidRPr="00A701DE" w:rsidRDefault="00481D95" w:rsidP="009056D9">
            <w:pPr>
              <w:rPr>
                <w:rFonts w:ascii="Arial" w:hAnsi="Arial" w:cs="Arial"/>
                <w:sz w:val="20"/>
                <w:szCs w:val="20"/>
              </w:rPr>
            </w:pPr>
            <w:r w:rsidRPr="00A701DE">
              <w:rPr>
                <w:rFonts w:ascii="Arial" w:hAnsi="Arial" w:cs="Arial"/>
                <w:sz w:val="20"/>
                <w:szCs w:val="20"/>
              </w:rPr>
              <w:t>Psicología</w:t>
            </w:r>
            <w:r w:rsidRPr="00A701DE">
              <w:rPr>
                <w:rFonts w:ascii="Arial" w:hAnsi="Arial" w:cs="Arial"/>
                <w:sz w:val="20"/>
                <w:szCs w:val="20"/>
              </w:rPr>
              <w:t xml:space="preserve"> Ambiental</w:t>
            </w:r>
          </w:p>
          <w:p w:rsidR="00481D95" w:rsidRPr="00A701DE" w:rsidRDefault="00481D95" w:rsidP="009056D9">
            <w:pPr>
              <w:rPr>
                <w:rFonts w:ascii="Arial" w:hAnsi="Arial" w:cs="Arial"/>
                <w:sz w:val="20"/>
                <w:szCs w:val="20"/>
              </w:rPr>
            </w:pPr>
            <w:r w:rsidRPr="00A701DE">
              <w:rPr>
                <w:rFonts w:ascii="Arial" w:hAnsi="Arial" w:cs="Arial"/>
                <w:sz w:val="20"/>
                <w:szCs w:val="20"/>
              </w:rPr>
              <w:t>Psicología</w:t>
            </w:r>
            <w:r w:rsidRPr="00A701DE">
              <w:rPr>
                <w:rFonts w:ascii="Arial" w:hAnsi="Arial" w:cs="Arial"/>
                <w:sz w:val="20"/>
                <w:szCs w:val="20"/>
              </w:rPr>
              <w:t xml:space="preserve"> Vial</w:t>
            </w:r>
          </w:p>
          <w:p w:rsidR="00481D95" w:rsidRPr="00A701DE" w:rsidRDefault="00481D95" w:rsidP="009056D9">
            <w:pPr>
              <w:rPr>
                <w:rFonts w:ascii="Arial" w:hAnsi="Arial" w:cs="Arial"/>
                <w:sz w:val="20"/>
                <w:szCs w:val="20"/>
              </w:rPr>
            </w:pPr>
            <w:r w:rsidRPr="00A701DE">
              <w:rPr>
                <w:rFonts w:ascii="Arial" w:hAnsi="Arial" w:cs="Arial"/>
                <w:sz w:val="20"/>
                <w:szCs w:val="20"/>
              </w:rPr>
              <w:t>Psicología</w:t>
            </w:r>
            <w:r w:rsidRPr="00A701DE">
              <w:rPr>
                <w:rFonts w:ascii="Arial" w:hAnsi="Arial" w:cs="Arial"/>
                <w:sz w:val="20"/>
                <w:szCs w:val="20"/>
              </w:rPr>
              <w:t xml:space="preserve"> Transcultural</w:t>
            </w:r>
          </w:p>
          <w:p w:rsidR="00481D95" w:rsidRPr="00A701DE" w:rsidRDefault="00481D95" w:rsidP="009056D9">
            <w:pPr>
              <w:rPr>
                <w:rFonts w:ascii="Arial" w:hAnsi="Arial" w:cs="Arial"/>
                <w:sz w:val="20"/>
                <w:szCs w:val="20"/>
              </w:rPr>
            </w:pPr>
            <w:r w:rsidRPr="00A701DE">
              <w:rPr>
                <w:rFonts w:ascii="Arial" w:hAnsi="Arial" w:cs="Arial"/>
                <w:sz w:val="20"/>
                <w:szCs w:val="20"/>
              </w:rPr>
              <w:t>Psicología</w:t>
            </w:r>
            <w:r w:rsidRPr="00A701DE">
              <w:rPr>
                <w:rFonts w:ascii="Arial" w:hAnsi="Arial" w:cs="Arial"/>
                <w:sz w:val="20"/>
                <w:szCs w:val="20"/>
              </w:rPr>
              <w:t xml:space="preserve"> </w:t>
            </w:r>
            <w:r w:rsidRPr="00A701DE">
              <w:rPr>
                <w:rFonts w:ascii="Arial" w:hAnsi="Arial" w:cs="Arial"/>
                <w:sz w:val="20"/>
                <w:szCs w:val="20"/>
              </w:rPr>
              <w:t>Jurídica</w:t>
            </w:r>
          </w:p>
        </w:tc>
        <w:tc>
          <w:tcPr>
            <w:tcW w:w="1927" w:type="dxa"/>
          </w:tcPr>
          <w:p w:rsidR="00481D95" w:rsidRPr="00A701DE" w:rsidRDefault="00A701DE" w:rsidP="00A701DE">
            <w:pPr>
              <w:rPr>
                <w:rFonts w:ascii="Arial" w:hAnsi="Arial" w:cs="Arial"/>
                <w:sz w:val="20"/>
                <w:szCs w:val="20"/>
              </w:rPr>
            </w:pPr>
            <w:r w:rsidRPr="00A701DE">
              <w:rPr>
                <w:rFonts w:ascii="Arial" w:hAnsi="Arial" w:cs="Arial"/>
                <w:sz w:val="20"/>
                <w:szCs w:val="20"/>
              </w:rPr>
              <w:t>1) Psicología Social Comunitaria.</w:t>
            </w:r>
          </w:p>
          <w:p w:rsidR="00A701DE" w:rsidRPr="00A701DE" w:rsidRDefault="00A701DE" w:rsidP="00A701DE">
            <w:pPr>
              <w:rPr>
                <w:rFonts w:ascii="Arial" w:hAnsi="Arial" w:cs="Arial"/>
                <w:sz w:val="20"/>
                <w:szCs w:val="20"/>
              </w:rPr>
            </w:pPr>
            <w:r w:rsidRPr="00A701DE">
              <w:rPr>
                <w:rFonts w:ascii="Arial" w:hAnsi="Arial" w:cs="Arial"/>
                <w:sz w:val="20"/>
                <w:szCs w:val="20"/>
              </w:rPr>
              <w:t>2) Psicología Social Ambiental</w:t>
            </w:r>
          </w:p>
          <w:p w:rsidR="00A701DE" w:rsidRPr="00A701DE" w:rsidRDefault="00A701DE" w:rsidP="00A701DE">
            <w:pPr>
              <w:rPr>
                <w:rFonts w:ascii="Arial" w:hAnsi="Arial" w:cs="Arial"/>
                <w:sz w:val="20"/>
                <w:szCs w:val="20"/>
              </w:rPr>
            </w:pPr>
            <w:r w:rsidRPr="00A701DE">
              <w:rPr>
                <w:rFonts w:ascii="Arial" w:hAnsi="Arial" w:cs="Arial"/>
                <w:sz w:val="20"/>
                <w:szCs w:val="20"/>
              </w:rPr>
              <w:t>3) Psicología Social Organizacional</w:t>
            </w:r>
          </w:p>
        </w:tc>
      </w:tr>
      <w:tr w:rsidR="00A701DE" w:rsidTr="00481D95">
        <w:trPr>
          <w:trHeight w:val="1390"/>
        </w:trPr>
        <w:tc>
          <w:tcPr>
            <w:tcW w:w="1562" w:type="dxa"/>
          </w:tcPr>
          <w:p w:rsidR="00A701DE" w:rsidRPr="00A701DE" w:rsidRDefault="00A701DE" w:rsidP="00A701DE">
            <w:pPr>
              <w:jc w:val="center"/>
              <w:rPr>
                <w:rFonts w:ascii="Arial" w:hAnsi="Arial" w:cs="Arial"/>
                <w:sz w:val="20"/>
                <w:szCs w:val="20"/>
              </w:rPr>
            </w:pPr>
            <w:r w:rsidRPr="00A701DE">
              <w:rPr>
                <w:rFonts w:ascii="Arial" w:hAnsi="Arial" w:cs="Arial"/>
                <w:sz w:val="20"/>
                <w:szCs w:val="20"/>
              </w:rPr>
              <w:t>Psicología Educativa</w:t>
            </w:r>
          </w:p>
        </w:tc>
        <w:tc>
          <w:tcPr>
            <w:tcW w:w="2876" w:type="dxa"/>
          </w:tcPr>
          <w:p w:rsidR="00A701DE" w:rsidRPr="00A701DE" w:rsidRDefault="00A701DE" w:rsidP="00A701DE">
            <w:pPr>
              <w:rPr>
                <w:rFonts w:ascii="Arial" w:hAnsi="Arial" w:cs="Arial"/>
                <w:sz w:val="20"/>
                <w:szCs w:val="20"/>
              </w:rPr>
            </w:pPr>
            <w:r w:rsidRPr="00A701DE">
              <w:rPr>
                <w:rFonts w:ascii="Arial" w:hAnsi="Arial" w:cs="Arial"/>
                <w:sz w:val="20"/>
                <w:szCs w:val="20"/>
              </w:rPr>
              <w:t>Introducción</w:t>
            </w:r>
            <w:r w:rsidRPr="00A701DE">
              <w:rPr>
                <w:rFonts w:ascii="Arial" w:hAnsi="Arial" w:cs="Arial"/>
                <w:sz w:val="20"/>
                <w:szCs w:val="20"/>
              </w:rPr>
              <w:t xml:space="preserve"> a la </w:t>
            </w:r>
            <w:r w:rsidRPr="00A701DE">
              <w:rPr>
                <w:rFonts w:ascii="Arial" w:hAnsi="Arial" w:cs="Arial"/>
                <w:sz w:val="20"/>
                <w:szCs w:val="20"/>
              </w:rPr>
              <w:t>Psicología</w:t>
            </w:r>
          </w:p>
          <w:p w:rsidR="00A701DE" w:rsidRPr="00A701DE" w:rsidRDefault="00A701DE" w:rsidP="00A701DE">
            <w:pPr>
              <w:rPr>
                <w:rFonts w:ascii="Arial" w:hAnsi="Arial" w:cs="Arial"/>
                <w:sz w:val="20"/>
                <w:szCs w:val="20"/>
              </w:rPr>
            </w:pPr>
            <w:r w:rsidRPr="00A701DE">
              <w:rPr>
                <w:rFonts w:ascii="Arial" w:hAnsi="Arial" w:cs="Arial"/>
                <w:sz w:val="20"/>
                <w:szCs w:val="20"/>
              </w:rPr>
              <w:t>Psicología Positiva</w:t>
            </w:r>
          </w:p>
          <w:p w:rsidR="00A701DE" w:rsidRPr="00A701DE" w:rsidRDefault="00A701DE" w:rsidP="00A701DE">
            <w:pPr>
              <w:rPr>
                <w:rFonts w:ascii="Arial" w:hAnsi="Arial" w:cs="Arial"/>
                <w:sz w:val="20"/>
                <w:szCs w:val="20"/>
              </w:rPr>
            </w:pPr>
            <w:r w:rsidRPr="00A701DE">
              <w:rPr>
                <w:rFonts w:ascii="Arial" w:hAnsi="Arial" w:cs="Arial"/>
                <w:sz w:val="20"/>
                <w:szCs w:val="20"/>
              </w:rPr>
              <w:t>Psicología</w:t>
            </w:r>
            <w:r w:rsidRPr="00A701DE">
              <w:rPr>
                <w:rFonts w:ascii="Arial" w:hAnsi="Arial" w:cs="Arial"/>
                <w:sz w:val="20"/>
                <w:szCs w:val="20"/>
              </w:rPr>
              <w:t xml:space="preserve"> General I</w:t>
            </w:r>
          </w:p>
          <w:p w:rsidR="00A701DE" w:rsidRPr="00A701DE" w:rsidRDefault="00A701DE" w:rsidP="00A701DE">
            <w:pPr>
              <w:rPr>
                <w:rFonts w:ascii="Arial" w:hAnsi="Arial" w:cs="Arial"/>
                <w:sz w:val="20"/>
                <w:szCs w:val="20"/>
              </w:rPr>
            </w:pPr>
            <w:r w:rsidRPr="00A701DE">
              <w:rPr>
                <w:rFonts w:ascii="Arial" w:hAnsi="Arial" w:cs="Arial"/>
                <w:sz w:val="20"/>
                <w:szCs w:val="20"/>
              </w:rPr>
              <w:t>Psicología</w:t>
            </w:r>
            <w:r w:rsidRPr="00A701DE">
              <w:rPr>
                <w:rFonts w:ascii="Arial" w:hAnsi="Arial" w:cs="Arial"/>
                <w:sz w:val="20"/>
                <w:szCs w:val="20"/>
              </w:rPr>
              <w:t xml:space="preserve"> General II</w:t>
            </w:r>
          </w:p>
          <w:p w:rsidR="00A701DE" w:rsidRPr="00A701DE" w:rsidRDefault="00A701DE" w:rsidP="00A701DE">
            <w:pPr>
              <w:rPr>
                <w:rFonts w:ascii="Arial" w:hAnsi="Arial" w:cs="Arial"/>
                <w:sz w:val="20"/>
                <w:szCs w:val="20"/>
              </w:rPr>
            </w:pPr>
            <w:r w:rsidRPr="00A701DE">
              <w:rPr>
                <w:rFonts w:ascii="Arial" w:hAnsi="Arial" w:cs="Arial"/>
                <w:sz w:val="20"/>
                <w:szCs w:val="20"/>
              </w:rPr>
              <w:t>Psicología</w:t>
            </w:r>
            <w:r w:rsidRPr="00A701DE">
              <w:rPr>
                <w:rFonts w:ascii="Arial" w:hAnsi="Arial" w:cs="Arial"/>
                <w:sz w:val="20"/>
                <w:szCs w:val="20"/>
              </w:rPr>
              <w:t xml:space="preserve"> Evolutiva I</w:t>
            </w:r>
          </w:p>
          <w:p w:rsidR="00A701DE" w:rsidRPr="00A701DE" w:rsidRDefault="00A701DE" w:rsidP="00A701DE">
            <w:pPr>
              <w:rPr>
                <w:rFonts w:ascii="Arial" w:hAnsi="Arial" w:cs="Arial"/>
                <w:sz w:val="20"/>
                <w:szCs w:val="20"/>
              </w:rPr>
            </w:pPr>
            <w:r w:rsidRPr="00A701DE">
              <w:rPr>
                <w:rFonts w:ascii="Arial" w:hAnsi="Arial" w:cs="Arial"/>
                <w:sz w:val="20"/>
                <w:szCs w:val="20"/>
              </w:rPr>
              <w:t>Psicología</w:t>
            </w:r>
            <w:r w:rsidRPr="00A701DE">
              <w:rPr>
                <w:rFonts w:ascii="Arial" w:hAnsi="Arial" w:cs="Arial"/>
                <w:sz w:val="20"/>
                <w:szCs w:val="20"/>
              </w:rPr>
              <w:t xml:space="preserve"> Evolutiva II</w:t>
            </w:r>
          </w:p>
          <w:p w:rsidR="00A701DE" w:rsidRPr="00A701DE" w:rsidRDefault="00A701DE" w:rsidP="00A701DE">
            <w:pPr>
              <w:rPr>
                <w:rFonts w:ascii="Arial" w:hAnsi="Arial" w:cs="Arial"/>
                <w:sz w:val="20"/>
                <w:szCs w:val="20"/>
              </w:rPr>
            </w:pPr>
            <w:r w:rsidRPr="00A701DE">
              <w:rPr>
                <w:rFonts w:ascii="Arial" w:hAnsi="Arial" w:cs="Arial"/>
                <w:sz w:val="20"/>
                <w:szCs w:val="20"/>
              </w:rPr>
              <w:t xml:space="preserve">Psicología Educativa </w:t>
            </w:r>
          </w:p>
          <w:p w:rsidR="00A701DE" w:rsidRPr="00A701DE" w:rsidRDefault="00A701DE" w:rsidP="00A701DE">
            <w:pPr>
              <w:rPr>
                <w:rFonts w:ascii="Arial" w:hAnsi="Arial" w:cs="Arial"/>
                <w:sz w:val="20"/>
                <w:szCs w:val="20"/>
              </w:rPr>
            </w:pPr>
            <w:r w:rsidRPr="00A701DE">
              <w:rPr>
                <w:rFonts w:ascii="Arial" w:hAnsi="Arial" w:cs="Arial"/>
                <w:sz w:val="20"/>
                <w:szCs w:val="20"/>
              </w:rPr>
              <w:t>Orientación</w:t>
            </w:r>
            <w:r w:rsidRPr="00A701DE">
              <w:rPr>
                <w:rFonts w:ascii="Arial" w:hAnsi="Arial" w:cs="Arial"/>
                <w:sz w:val="20"/>
                <w:szCs w:val="20"/>
              </w:rPr>
              <w:t xml:space="preserve"> Psicoeducativa</w:t>
            </w:r>
          </w:p>
          <w:p w:rsidR="00A701DE" w:rsidRPr="00A701DE" w:rsidRDefault="00A701DE" w:rsidP="00A701DE">
            <w:pPr>
              <w:rPr>
                <w:rFonts w:ascii="Arial" w:hAnsi="Arial" w:cs="Arial"/>
                <w:sz w:val="20"/>
                <w:szCs w:val="20"/>
              </w:rPr>
            </w:pPr>
            <w:r w:rsidRPr="00A701DE">
              <w:rPr>
                <w:rFonts w:ascii="Arial" w:hAnsi="Arial" w:cs="Arial"/>
                <w:sz w:val="20"/>
                <w:szCs w:val="20"/>
              </w:rPr>
              <w:t>Ética</w:t>
            </w:r>
            <w:r w:rsidRPr="00A701DE">
              <w:rPr>
                <w:rFonts w:ascii="Arial" w:hAnsi="Arial" w:cs="Arial"/>
                <w:sz w:val="20"/>
                <w:szCs w:val="20"/>
              </w:rPr>
              <w:t xml:space="preserve"> y Proyecto de Vida</w:t>
            </w:r>
          </w:p>
        </w:tc>
        <w:tc>
          <w:tcPr>
            <w:tcW w:w="2985" w:type="dxa"/>
          </w:tcPr>
          <w:p w:rsidR="00A701DE" w:rsidRPr="00A701DE" w:rsidRDefault="00A701DE" w:rsidP="00A701DE">
            <w:pPr>
              <w:rPr>
                <w:rFonts w:ascii="Arial" w:hAnsi="Arial" w:cs="Arial"/>
                <w:sz w:val="20"/>
                <w:szCs w:val="20"/>
              </w:rPr>
            </w:pPr>
            <w:r w:rsidRPr="00A701DE">
              <w:rPr>
                <w:rFonts w:ascii="Arial" w:hAnsi="Arial" w:cs="Arial"/>
                <w:sz w:val="20"/>
                <w:szCs w:val="20"/>
              </w:rPr>
              <w:t>Prosocialidad</w:t>
            </w:r>
          </w:p>
          <w:p w:rsidR="00A701DE" w:rsidRPr="00A701DE" w:rsidRDefault="00A701DE" w:rsidP="00A701DE">
            <w:pPr>
              <w:rPr>
                <w:rFonts w:ascii="Arial" w:hAnsi="Arial" w:cs="Arial"/>
                <w:sz w:val="20"/>
                <w:szCs w:val="20"/>
              </w:rPr>
            </w:pPr>
            <w:r w:rsidRPr="00A701DE">
              <w:rPr>
                <w:rFonts w:ascii="Arial" w:hAnsi="Arial" w:cs="Arial"/>
                <w:sz w:val="20"/>
                <w:szCs w:val="20"/>
              </w:rPr>
              <w:t>Psicología</w:t>
            </w:r>
            <w:r w:rsidRPr="00A701DE">
              <w:rPr>
                <w:rFonts w:ascii="Arial" w:hAnsi="Arial" w:cs="Arial"/>
                <w:sz w:val="20"/>
                <w:szCs w:val="20"/>
              </w:rPr>
              <w:t xml:space="preserve"> del Deporte</w:t>
            </w:r>
          </w:p>
          <w:p w:rsidR="00A701DE" w:rsidRPr="00A701DE" w:rsidRDefault="00A701DE" w:rsidP="00A701DE">
            <w:pPr>
              <w:rPr>
                <w:rFonts w:ascii="Arial" w:hAnsi="Arial" w:cs="Arial"/>
                <w:sz w:val="20"/>
                <w:szCs w:val="20"/>
              </w:rPr>
            </w:pPr>
            <w:r w:rsidRPr="00A701DE">
              <w:rPr>
                <w:rFonts w:ascii="Arial" w:hAnsi="Arial" w:cs="Arial"/>
                <w:sz w:val="20"/>
                <w:szCs w:val="20"/>
              </w:rPr>
              <w:t xml:space="preserve">Violencia Intrafamiliar y Escolar </w:t>
            </w:r>
          </w:p>
          <w:p w:rsidR="00A701DE" w:rsidRPr="00A701DE" w:rsidRDefault="00A701DE" w:rsidP="00A701DE">
            <w:pPr>
              <w:rPr>
                <w:rFonts w:ascii="Arial" w:hAnsi="Arial" w:cs="Arial"/>
                <w:sz w:val="20"/>
                <w:szCs w:val="20"/>
              </w:rPr>
            </w:pPr>
            <w:r w:rsidRPr="00A701DE">
              <w:rPr>
                <w:rFonts w:ascii="Arial" w:hAnsi="Arial" w:cs="Arial"/>
                <w:sz w:val="20"/>
                <w:szCs w:val="20"/>
              </w:rPr>
              <w:t>Psicología</w:t>
            </w:r>
            <w:r w:rsidRPr="00A701DE">
              <w:rPr>
                <w:rFonts w:ascii="Arial" w:hAnsi="Arial" w:cs="Arial"/>
                <w:sz w:val="20"/>
                <w:szCs w:val="20"/>
              </w:rPr>
              <w:t xml:space="preserve"> de la  Familia</w:t>
            </w:r>
          </w:p>
          <w:p w:rsidR="00A701DE" w:rsidRPr="00A701DE" w:rsidRDefault="00A701DE" w:rsidP="00A701DE">
            <w:pPr>
              <w:rPr>
                <w:rFonts w:ascii="Arial" w:hAnsi="Arial" w:cs="Arial"/>
                <w:sz w:val="20"/>
                <w:szCs w:val="20"/>
              </w:rPr>
            </w:pPr>
            <w:r w:rsidRPr="00A701DE">
              <w:rPr>
                <w:rFonts w:ascii="Arial" w:hAnsi="Arial" w:cs="Arial"/>
                <w:sz w:val="20"/>
                <w:szCs w:val="20"/>
              </w:rPr>
              <w:t xml:space="preserve">Bases </w:t>
            </w:r>
            <w:r w:rsidRPr="00A701DE">
              <w:rPr>
                <w:rFonts w:ascii="Arial" w:hAnsi="Arial" w:cs="Arial"/>
                <w:sz w:val="20"/>
                <w:szCs w:val="20"/>
              </w:rPr>
              <w:t>Filosóficas</w:t>
            </w:r>
            <w:r w:rsidRPr="00A701DE">
              <w:rPr>
                <w:rFonts w:ascii="Arial" w:hAnsi="Arial" w:cs="Arial"/>
                <w:sz w:val="20"/>
                <w:szCs w:val="20"/>
              </w:rPr>
              <w:t xml:space="preserve"> de la </w:t>
            </w:r>
            <w:r w:rsidRPr="00A701DE">
              <w:rPr>
                <w:rFonts w:ascii="Arial" w:hAnsi="Arial" w:cs="Arial"/>
                <w:sz w:val="20"/>
                <w:szCs w:val="20"/>
              </w:rPr>
              <w:t>Psicología</w:t>
            </w:r>
          </w:p>
        </w:tc>
        <w:tc>
          <w:tcPr>
            <w:tcW w:w="1927" w:type="dxa"/>
          </w:tcPr>
          <w:p w:rsidR="00A701DE" w:rsidRPr="00A701DE" w:rsidRDefault="00A701DE" w:rsidP="00A701DE">
            <w:pPr>
              <w:rPr>
                <w:rFonts w:ascii="Arial" w:hAnsi="Arial" w:cs="Arial"/>
                <w:sz w:val="20"/>
                <w:szCs w:val="20"/>
              </w:rPr>
            </w:pPr>
            <w:r w:rsidRPr="00A701DE">
              <w:rPr>
                <w:rFonts w:ascii="Arial" w:hAnsi="Arial" w:cs="Arial"/>
                <w:sz w:val="20"/>
                <w:szCs w:val="20"/>
              </w:rPr>
              <w:t>1) Psicología Escolar</w:t>
            </w:r>
          </w:p>
          <w:p w:rsidR="00A701DE" w:rsidRPr="00A701DE" w:rsidRDefault="00A701DE" w:rsidP="00A701DE">
            <w:pPr>
              <w:rPr>
                <w:rFonts w:ascii="Arial" w:hAnsi="Arial" w:cs="Arial"/>
                <w:sz w:val="20"/>
                <w:szCs w:val="20"/>
              </w:rPr>
            </w:pPr>
            <w:r w:rsidRPr="00A701DE">
              <w:rPr>
                <w:rFonts w:ascii="Arial" w:hAnsi="Arial" w:cs="Arial"/>
                <w:sz w:val="20"/>
                <w:szCs w:val="20"/>
              </w:rPr>
              <w:t>2) Orientación Psicoeducativa en Adolescentes</w:t>
            </w:r>
          </w:p>
          <w:p w:rsidR="00A701DE" w:rsidRPr="00A701DE" w:rsidRDefault="00A701DE" w:rsidP="00A701DE">
            <w:pPr>
              <w:rPr>
                <w:rFonts w:ascii="Arial" w:hAnsi="Arial" w:cs="Arial"/>
                <w:sz w:val="20"/>
                <w:szCs w:val="20"/>
              </w:rPr>
            </w:pPr>
            <w:r w:rsidRPr="00A701DE">
              <w:rPr>
                <w:rFonts w:ascii="Arial" w:hAnsi="Arial" w:cs="Arial"/>
                <w:sz w:val="20"/>
                <w:szCs w:val="20"/>
              </w:rPr>
              <w:t>3) Orientación Psicoeducativa en Adultos.</w:t>
            </w:r>
          </w:p>
        </w:tc>
      </w:tr>
    </w:tbl>
    <w:p w:rsidR="00FC74ED" w:rsidRPr="0070634A" w:rsidRDefault="00FC74ED">
      <w:pPr>
        <w:rPr>
          <w:rFonts w:ascii="Arial" w:hAnsi="Arial" w:cs="Arial"/>
        </w:rPr>
      </w:pPr>
    </w:p>
    <w:p w:rsidR="00DA66BD" w:rsidRPr="0070634A" w:rsidRDefault="00DA66BD">
      <w:pPr>
        <w:rPr>
          <w:rFonts w:ascii="Arial" w:hAnsi="Arial" w:cs="Arial"/>
          <w:b/>
          <w:i/>
        </w:rPr>
      </w:pPr>
      <w:r w:rsidRPr="0070634A">
        <w:rPr>
          <w:rFonts w:ascii="Arial" w:hAnsi="Arial" w:cs="Arial"/>
          <w:b/>
          <w:i/>
        </w:rPr>
        <w:t>Duración de la Carrera</w:t>
      </w:r>
    </w:p>
    <w:p w:rsidR="00CD02D1" w:rsidRPr="0070634A" w:rsidRDefault="00CD02D1" w:rsidP="00CD02D1">
      <w:pPr>
        <w:pStyle w:val="Textocomentario"/>
        <w:spacing w:line="360" w:lineRule="auto"/>
        <w:ind w:firstLine="708"/>
        <w:rPr>
          <w:rFonts w:ascii="Arial" w:hAnsi="Arial" w:cs="Arial"/>
          <w:sz w:val="22"/>
          <w:szCs w:val="22"/>
        </w:rPr>
      </w:pPr>
      <w:r w:rsidRPr="0070634A">
        <w:rPr>
          <w:rFonts w:ascii="Arial" w:hAnsi="Arial" w:cs="Arial"/>
          <w:sz w:val="22"/>
          <w:szCs w:val="22"/>
        </w:rPr>
        <w:t xml:space="preserve">La licenciatura en Psicología  es una carrera de pregrado con una duración de cinco (5) años calendario, diez (10) semestres académicos cuya duración es de diez y seis (16) semanas. Se requiere un plan de estudios de cinco años calendarios debido a que el conjunto de habilidades, conocimientos y actitudes debe madurar en el estudiante progresivamente a través de su entrenamiento y experiencia en cada fase de formación. </w:t>
      </w:r>
    </w:p>
    <w:p w:rsidR="00CD02D1" w:rsidRPr="0070634A" w:rsidRDefault="00CD02D1" w:rsidP="00CD02D1">
      <w:pPr>
        <w:pStyle w:val="Textocomentario"/>
        <w:spacing w:line="360" w:lineRule="auto"/>
        <w:ind w:firstLine="708"/>
        <w:rPr>
          <w:rFonts w:ascii="Arial" w:hAnsi="Arial" w:cs="Arial"/>
          <w:sz w:val="22"/>
          <w:szCs w:val="22"/>
        </w:rPr>
      </w:pPr>
      <w:r w:rsidRPr="0070634A">
        <w:rPr>
          <w:rFonts w:ascii="Arial" w:hAnsi="Arial" w:cs="Arial"/>
          <w:sz w:val="22"/>
          <w:szCs w:val="22"/>
        </w:rPr>
        <w:t>Por otra parte, se ha diseñado un plan de estudios con salidas opcional intermedia para favorecer el proceso de fortalecimiento del profesional y ofrecer alternativas tempranas de incorporación al mercado laboral.</w:t>
      </w:r>
    </w:p>
    <w:p w:rsidR="004C4B84" w:rsidRPr="0070634A" w:rsidRDefault="004C4B84" w:rsidP="00CD02D1">
      <w:pPr>
        <w:pStyle w:val="Textocomentario"/>
        <w:spacing w:line="360" w:lineRule="auto"/>
        <w:ind w:firstLine="708"/>
        <w:rPr>
          <w:rFonts w:ascii="Arial" w:hAnsi="Arial" w:cs="Arial"/>
          <w:sz w:val="22"/>
          <w:szCs w:val="22"/>
        </w:rPr>
      </w:pPr>
    </w:p>
    <w:p w:rsidR="00CD02D1" w:rsidRPr="0070634A" w:rsidRDefault="00CD02D1" w:rsidP="00CD02D1">
      <w:pPr>
        <w:rPr>
          <w:rFonts w:ascii="Arial" w:hAnsi="Arial" w:cs="Arial"/>
          <w:b/>
          <w:i/>
        </w:rPr>
      </w:pPr>
      <w:r w:rsidRPr="0070634A">
        <w:rPr>
          <w:rFonts w:ascii="Arial" w:hAnsi="Arial" w:cs="Arial"/>
          <w:b/>
          <w:i/>
        </w:rPr>
        <w:t xml:space="preserve">Modalidad de Enseñanza </w:t>
      </w:r>
    </w:p>
    <w:p w:rsidR="002A5752" w:rsidRPr="0070634A" w:rsidRDefault="00CD02D1" w:rsidP="00CD02D1">
      <w:pPr>
        <w:spacing w:line="360" w:lineRule="auto"/>
        <w:ind w:firstLine="708"/>
        <w:rPr>
          <w:rFonts w:ascii="Arial" w:hAnsi="Arial" w:cs="Arial"/>
        </w:rPr>
      </w:pPr>
      <w:r w:rsidRPr="0070634A">
        <w:rPr>
          <w:rFonts w:ascii="Arial" w:hAnsi="Arial" w:cs="Arial"/>
        </w:rPr>
        <w:t>La modalidad de  enseñanza es presencial, pudiéndose utilizar recursos de docencia virtual como apoyo al proceso de enseñanza-aprendizaje.  Se entiende  por actividades presenciales aquellas que reclaman la intervención directa de profesores y estudiantes como son las clases teóricas, los seminarios, las clases prácticas, las prácticas de campo y las tutorías.</w:t>
      </w:r>
    </w:p>
    <w:p w:rsidR="0022376C" w:rsidRPr="0070634A" w:rsidRDefault="0022376C" w:rsidP="00DA66BD">
      <w:pPr>
        <w:rPr>
          <w:rFonts w:ascii="Arial" w:hAnsi="Arial" w:cs="Arial"/>
          <w:b/>
          <w:i/>
        </w:rPr>
      </w:pPr>
      <w:r w:rsidRPr="0070634A">
        <w:rPr>
          <w:rFonts w:ascii="Arial" w:hAnsi="Arial" w:cs="Arial"/>
          <w:b/>
          <w:i/>
        </w:rPr>
        <w:t>Competencias del Egresado</w:t>
      </w:r>
    </w:p>
    <w:p w:rsidR="002A5752" w:rsidRPr="0070634A" w:rsidRDefault="002A5752" w:rsidP="002A5752">
      <w:pPr>
        <w:tabs>
          <w:tab w:val="num" w:pos="1276"/>
        </w:tabs>
        <w:spacing w:after="0" w:line="360" w:lineRule="auto"/>
        <w:ind w:firstLine="567"/>
        <w:rPr>
          <w:rFonts w:ascii="Arial" w:hAnsi="Arial" w:cs="Arial"/>
        </w:rPr>
      </w:pPr>
      <w:r w:rsidRPr="0070634A">
        <w:rPr>
          <w:rFonts w:ascii="Arial" w:hAnsi="Arial" w:cs="Arial"/>
          <w:lang w:val="es-MX"/>
        </w:rPr>
        <w:t xml:space="preserve">Consecuentes con la definición de la carrera y los resultados obtenidos en la investigación, un Licenciado o Licenciada en Psicología, es un profesional universitario  capaz de comprender y diagnosticar fenómenos relacionados con el comportamiento humano para  </w:t>
      </w:r>
      <w:r w:rsidRPr="0070634A">
        <w:rPr>
          <w:rFonts w:ascii="Arial" w:hAnsi="Arial" w:cs="Arial"/>
        </w:rPr>
        <w:t>planificar, diseñar, coordinar, ejecutar y controlar estrategias de intervención psicosocial en el plano individual y colectivo, haciendo un uso óptimo de las  metodologías científicas actualizadas en el campo de la psicología, y teniendo en consideración los aspectos éticos,  psicosociales, socio-económicos y ambientales que influyen en el desarrollo de la realidad social venezolana.</w:t>
      </w:r>
    </w:p>
    <w:p w:rsidR="002A5752" w:rsidRPr="0070634A" w:rsidRDefault="002A5752" w:rsidP="002A5752">
      <w:pPr>
        <w:tabs>
          <w:tab w:val="num" w:pos="567"/>
        </w:tabs>
        <w:spacing w:after="0" w:line="360" w:lineRule="auto"/>
        <w:ind w:firstLine="567"/>
        <w:rPr>
          <w:rFonts w:ascii="Arial" w:hAnsi="Arial" w:cs="Arial"/>
        </w:rPr>
      </w:pPr>
      <w:r w:rsidRPr="0070634A">
        <w:rPr>
          <w:rFonts w:ascii="Arial" w:hAnsi="Arial" w:cs="Arial"/>
        </w:rPr>
        <w:tab/>
        <w:t>Específicamente, el Licenciado o Licenciada en Psicología es capaz de:</w:t>
      </w:r>
    </w:p>
    <w:p w:rsidR="002A5752" w:rsidRPr="0070634A" w:rsidRDefault="002A5752" w:rsidP="002A5752">
      <w:pPr>
        <w:pStyle w:val="Prrafodelista"/>
        <w:numPr>
          <w:ilvl w:val="0"/>
          <w:numId w:val="2"/>
        </w:numPr>
        <w:spacing w:after="0" w:line="360" w:lineRule="auto"/>
        <w:ind w:right="0"/>
        <w:mirrorIndents w:val="0"/>
        <w:rPr>
          <w:rFonts w:ascii="Arial" w:hAnsi="Arial" w:cs="Arial"/>
        </w:rPr>
      </w:pPr>
      <w:r w:rsidRPr="0070634A">
        <w:rPr>
          <w:rFonts w:ascii="Arial" w:hAnsi="Arial" w:cs="Arial"/>
        </w:rPr>
        <w:t>Comprende y explica conceptos, perspectivas teóricas, hallazgos empíricos y tendencias históricas en Psicología y su vinculación con otros campos del conocimiento para aplicarlos efectivamente en su contexto de actuación profesional.</w:t>
      </w:r>
    </w:p>
    <w:p w:rsidR="002A5752" w:rsidRPr="0070634A" w:rsidRDefault="002A5752" w:rsidP="002A5752">
      <w:pPr>
        <w:pStyle w:val="Prrafodelista"/>
        <w:numPr>
          <w:ilvl w:val="0"/>
          <w:numId w:val="2"/>
        </w:numPr>
        <w:spacing w:after="200" w:line="360" w:lineRule="auto"/>
        <w:ind w:right="0"/>
        <w:mirrorIndents w:val="0"/>
        <w:rPr>
          <w:rFonts w:ascii="Arial" w:hAnsi="Arial" w:cs="Arial"/>
        </w:rPr>
      </w:pPr>
      <w:r w:rsidRPr="0070634A">
        <w:rPr>
          <w:rFonts w:ascii="Arial" w:hAnsi="Arial" w:cs="Arial"/>
        </w:rPr>
        <w:t>Conoce y aplica diversos métodos de investigación en Psicología con la finalidad de contribuir a su desarrollo como ciencia.</w:t>
      </w:r>
    </w:p>
    <w:p w:rsidR="002A5752" w:rsidRPr="0070634A" w:rsidRDefault="002A5752" w:rsidP="002A5752">
      <w:pPr>
        <w:pStyle w:val="Prrafodelista"/>
        <w:numPr>
          <w:ilvl w:val="0"/>
          <w:numId w:val="2"/>
        </w:numPr>
        <w:spacing w:after="200" w:line="360" w:lineRule="auto"/>
        <w:ind w:right="0"/>
        <w:mirrorIndents w:val="0"/>
        <w:rPr>
          <w:rFonts w:ascii="Arial" w:hAnsi="Arial" w:cs="Arial"/>
        </w:rPr>
      </w:pPr>
      <w:r w:rsidRPr="0070634A">
        <w:rPr>
          <w:rFonts w:ascii="Arial" w:hAnsi="Arial" w:cs="Arial"/>
        </w:rPr>
        <w:lastRenderedPageBreak/>
        <w:t>Selecciona / elabora  y aplica técnicas de recolección de información válidas y confiables con la finalidad de conocer  objetivamente las características relevantes del funcionamiento psicológico de la persona o grupo, bajo estudio.</w:t>
      </w:r>
    </w:p>
    <w:p w:rsidR="002A5752" w:rsidRPr="0070634A" w:rsidRDefault="002A5752" w:rsidP="002A5752">
      <w:pPr>
        <w:pStyle w:val="Prrafodelista"/>
        <w:numPr>
          <w:ilvl w:val="0"/>
          <w:numId w:val="2"/>
        </w:numPr>
        <w:spacing w:after="200" w:line="360" w:lineRule="auto"/>
        <w:ind w:right="0"/>
        <w:mirrorIndents w:val="0"/>
        <w:rPr>
          <w:rFonts w:ascii="Arial" w:hAnsi="Arial" w:cs="Arial"/>
        </w:rPr>
      </w:pPr>
      <w:r w:rsidRPr="0070634A">
        <w:rPr>
          <w:rFonts w:ascii="Arial" w:hAnsi="Arial" w:cs="Arial"/>
        </w:rPr>
        <w:t>Formula diagnósticos individuales, grupales y organizacionales, a través de los métodos propios de la Psicología con la finalidad de orientar acciones concretas</w:t>
      </w:r>
    </w:p>
    <w:p w:rsidR="002A5752" w:rsidRPr="0070634A" w:rsidRDefault="002A5752" w:rsidP="002A5752">
      <w:pPr>
        <w:pStyle w:val="Prrafodelista"/>
        <w:numPr>
          <w:ilvl w:val="0"/>
          <w:numId w:val="2"/>
        </w:numPr>
        <w:spacing w:after="200" w:line="360" w:lineRule="auto"/>
        <w:ind w:right="0"/>
        <w:mirrorIndents w:val="0"/>
        <w:rPr>
          <w:rFonts w:ascii="Arial" w:hAnsi="Arial" w:cs="Arial"/>
        </w:rPr>
      </w:pPr>
      <w:r w:rsidRPr="0070634A">
        <w:rPr>
          <w:rFonts w:ascii="Arial" w:hAnsi="Arial" w:cs="Arial"/>
        </w:rPr>
        <w:t xml:space="preserve">Diseña, aplica y evalúa propuestas de intervención y seguimiento psicológico tanto a nivel individual como grupal, tomando en consideración la diversidad cultural y las características propias del entorno. </w:t>
      </w:r>
    </w:p>
    <w:p w:rsidR="002A5752" w:rsidRPr="0070634A" w:rsidRDefault="002A5752" w:rsidP="002A5752">
      <w:pPr>
        <w:pStyle w:val="Prrafodelista"/>
        <w:numPr>
          <w:ilvl w:val="0"/>
          <w:numId w:val="2"/>
        </w:numPr>
        <w:spacing w:after="200" w:line="360" w:lineRule="auto"/>
        <w:ind w:right="0"/>
        <w:mirrorIndents w:val="0"/>
        <w:rPr>
          <w:rFonts w:ascii="Arial" w:hAnsi="Arial" w:cs="Arial"/>
        </w:rPr>
      </w:pPr>
      <w:r w:rsidRPr="0070634A">
        <w:rPr>
          <w:rFonts w:ascii="Arial" w:hAnsi="Arial" w:cs="Arial"/>
        </w:rPr>
        <w:t>Participa en   equipos multidisciplinarios  ofreciendo alternativas que contribuyan  al bienestar y  la salud integral</w:t>
      </w:r>
    </w:p>
    <w:p w:rsidR="002A5752" w:rsidRPr="0070634A" w:rsidRDefault="002A5752" w:rsidP="002A5752">
      <w:pPr>
        <w:pStyle w:val="Prrafodelista"/>
        <w:numPr>
          <w:ilvl w:val="0"/>
          <w:numId w:val="2"/>
        </w:numPr>
        <w:spacing w:after="200" w:line="360" w:lineRule="auto"/>
        <w:ind w:right="0"/>
        <w:mirrorIndents w:val="0"/>
        <w:rPr>
          <w:rFonts w:ascii="Arial" w:hAnsi="Arial" w:cs="Arial"/>
        </w:rPr>
      </w:pPr>
      <w:r w:rsidRPr="0070634A">
        <w:rPr>
          <w:rFonts w:ascii="Arial" w:hAnsi="Arial" w:cs="Arial"/>
        </w:rPr>
        <w:t>Elabora informes acerca de evaluaciones realizadas a personas, productos, servicios, grupos u organizaciones  utilizando medios orales, escritos y audiovisuales apropiados en el contexto de la actuación para el servicio solicitado como evidencia psicológica</w:t>
      </w:r>
    </w:p>
    <w:p w:rsidR="002A5752" w:rsidRPr="0070634A" w:rsidRDefault="002A5752" w:rsidP="002A5752">
      <w:pPr>
        <w:pStyle w:val="Prrafodelista"/>
        <w:numPr>
          <w:ilvl w:val="0"/>
          <w:numId w:val="2"/>
        </w:numPr>
        <w:spacing w:after="200" w:line="360" w:lineRule="auto"/>
        <w:ind w:right="0"/>
        <w:mirrorIndents w:val="0"/>
        <w:rPr>
          <w:rFonts w:ascii="Arial" w:hAnsi="Arial" w:cs="Arial"/>
        </w:rPr>
      </w:pPr>
      <w:r w:rsidRPr="0070634A">
        <w:rPr>
          <w:rFonts w:ascii="Arial" w:hAnsi="Arial" w:cs="Arial"/>
        </w:rPr>
        <w:t>Participa activamente en la construcción de planes de concienciación, educación  y prevención a partir de los hallazgos derivados  de la investigación en psicología orientada  a la humanización de las relaciones interpersonales y de los modos de convivencia.</w:t>
      </w:r>
    </w:p>
    <w:p w:rsidR="002A5752" w:rsidRPr="0070634A" w:rsidRDefault="002A5752" w:rsidP="002A5752">
      <w:pPr>
        <w:pStyle w:val="Prrafodelista"/>
        <w:numPr>
          <w:ilvl w:val="0"/>
          <w:numId w:val="2"/>
        </w:numPr>
        <w:spacing w:after="200" w:line="360" w:lineRule="auto"/>
        <w:ind w:right="0"/>
        <w:mirrorIndents w:val="0"/>
        <w:rPr>
          <w:rFonts w:ascii="Arial" w:hAnsi="Arial" w:cs="Arial"/>
        </w:rPr>
      </w:pPr>
      <w:r w:rsidRPr="0070634A">
        <w:rPr>
          <w:rFonts w:ascii="Arial" w:hAnsi="Arial" w:cs="Arial"/>
        </w:rPr>
        <w:t>Gerencia planes, programas o proyectos para atender psicológicamente a individuos o grupos en organizaciones educativas, empresariales, gubernamentales, de salud, sociales y comunicacionales.</w:t>
      </w:r>
    </w:p>
    <w:p w:rsidR="002A5752" w:rsidRPr="0070634A" w:rsidRDefault="002A5752" w:rsidP="002A5752">
      <w:pPr>
        <w:pStyle w:val="Prrafodelista"/>
        <w:numPr>
          <w:ilvl w:val="0"/>
          <w:numId w:val="2"/>
        </w:numPr>
        <w:spacing w:after="200" w:line="360" w:lineRule="auto"/>
        <w:ind w:right="0"/>
        <w:mirrorIndents w:val="0"/>
        <w:rPr>
          <w:rFonts w:ascii="Arial" w:hAnsi="Arial" w:cs="Arial"/>
        </w:rPr>
      </w:pPr>
      <w:r w:rsidRPr="0070634A">
        <w:rPr>
          <w:rFonts w:ascii="Arial" w:hAnsi="Arial" w:cs="Arial"/>
        </w:rPr>
        <w:t xml:space="preserve">Conoce  la legislación,  la normativa y otros aspectos jurídicos de importancia para el ejercicio de la profesión y los aplica tomando en cuenta, desde un punto de vista ético, las necesidades personales, laborales, organizacionales y grupales de los solicitantes. </w:t>
      </w:r>
    </w:p>
    <w:p w:rsidR="002A5752" w:rsidRPr="0070634A" w:rsidRDefault="002A5752" w:rsidP="002A5752">
      <w:pPr>
        <w:pStyle w:val="Prrafodelista"/>
        <w:numPr>
          <w:ilvl w:val="0"/>
          <w:numId w:val="2"/>
        </w:numPr>
        <w:spacing w:after="200" w:line="360" w:lineRule="auto"/>
        <w:ind w:right="0"/>
        <w:mirrorIndents w:val="0"/>
        <w:rPr>
          <w:rFonts w:ascii="Arial" w:hAnsi="Arial" w:cs="Arial"/>
        </w:rPr>
      </w:pPr>
      <w:r w:rsidRPr="0070634A">
        <w:rPr>
          <w:rFonts w:ascii="Arial" w:hAnsi="Arial" w:cs="Arial"/>
        </w:rPr>
        <w:t xml:space="preserve">Demuestra una visión  holística de los fenómenos humanos destacando su carácter histórico y las tendencias cambiantes de acuerdo a la época. </w:t>
      </w:r>
    </w:p>
    <w:p w:rsidR="002A5752" w:rsidRPr="0070634A" w:rsidRDefault="002A5752" w:rsidP="002A5752">
      <w:pPr>
        <w:pStyle w:val="Prrafodelista"/>
        <w:numPr>
          <w:ilvl w:val="0"/>
          <w:numId w:val="2"/>
        </w:numPr>
        <w:spacing w:after="200" w:line="360" w:lineRule="auto"/>
        <w:ind w:right="0"/>
        <w:mirrorIndents w:val="0"/>
        <w:rPr>
          <w:rFonts w:ascii="Arial" w:hAnsi="Arial" w:cs="Arial"/>
        </w:rPr>
      </w:pPr>
      <w:r w:rsidRPr="0070634A">
        <w:rPr>
          <w:rFonts w:ascii="Arial" w:hAnsi="Arial" w:cs="Arial"/>
        </w:rPr>
        <w:t>Reflexiona críticamente sobre su propia práctica profesional y sus competencias con la finalidad de actualizar sus capacidades para un manejo  efectivo de la práctica laboral.</w:t>
      </w:r>
    </w:p>
    <w:p w:rsidR="002A5752" w:rsidRPr="0070634A" w:rsidRDefault="002A5752" w:rsidP="002A5752">
      <w:pPr>
        <w:tabs>
          <w:tab w:val="num" w:pos="567"/>
        </w:tabs>
        <w:spacing w:before="240" w:after="0" w:line="360" w:lineRule="auto"/>
        <w:ind w:firstLine="567"/>
        <w:rPr>
          <w:rFonts w:ascii="Arial" w:hAnsi="Arial" w:cs="Arial"/>
          <w:bCs/>
          <w:lang w:val="es-MX"/>
        </w:rPr>
      </w:pPr>
      <w:r w:rsidRPr="0070634A">
        <w:rPr>
          <w:rFonts w:ascii="Arial" w:hAnsi="Arial" w:cs="Arial"/>
          <w:bCs/>
          <w:lang w:val="es-MX"/>
        </w:rPr>
        <w:tab/>
        <w:t>Adicionalmente, el profesional de la Psicología de esta área poseerá:</w:t>
      </w:r>
    </w:p>
    <w:p w:rsidR="002A5752" w:rsidRPr="0070634A" w:rsidRDefault="002A5752" w:rsidP="002A5752">
      <w:pPr>
        <w:pStyle w:val="Prrafodelista"/>
        <w:numPr>
          <w:ilvl w:val="0"/>
          <w:numId w:val="3"/>
        </w:numPr>
        <w:spacing w:after="0" w:line="360" w:lineRule="auto"/>
        <w:ind w:right="0"/>
        <w:mirrorIndents w:val="0"/>
        <w:rPr>
          <w:rFonts w:ascii="Arial" w:hAnsi="Arial" w:cs="Arial"/>
        </w:rPr>
      </w:pPr>
      <w:r w:rsidRPr="0070634A">
        <w:rPr>
          <w:rFonts w:ascii="Arial" w:hAnsi="Arial" w:cs="Arial"/>
        </w:rPr>
        <w:t>Trabaja efectivamente en equipos respetando diferentes puntos de vista.</w:t>
      </w:r>
    </w:p>
    <w:p w:rsidR="002A5752" w:rsidRPr="0070634A" w:rsidRDefault="002A5752" w:rsidP="002A5752">
      <w:pPr>
        <w:pStyle w:val="Prrafodelista"/>
        <w:numPr>
          <w:ilvl w:val="0"/>
          <w:numId w:val="3"/>
        </w:numPr>
        <w:spacing w:after="0" w:line="360" w:lineRule="auto"/>
        <w:ind w:right="0"/>
        <w:mirrorIndents w:val="0"/>
        <w:rPr>
          <w:rFonts w:ascii="Arial" w:hAnsi="Arial" w:cs="Arial"/>
        </w:rPr>
      </w:pPr>
      <w:r w:rsidRPr="0070634A">
        <w:rPr>
          <w:rFonts w:ascii="Arial" w:hAnsi="Arial" w:cs="Arial"/>
        </w:rPr>
        <w:t>Reflexiona críticamente sobre su propia práctica profesional y sus competencias con la finalidad de actualizar sus capacidades para un manejo  efectivo de la práctica laboral.</w:t>
      </w:r>
    </w:p>
    <w:p w:rsidR="002A5752" w:rsidRPr="0070634A" w:rsidRDefault="002A5752" w:rsidP="002A5752">
      <w:pPr>
        <w:pStyle w:val="Prrafodelista"/>
        <w:numPr>
          <w:ilvl w:val="0"/>
          <w:numId w:val="3"/>
        </w:numPr>
        <w:autoSpaceDE w:val="0"/>
        <w:autoSpaceDN w:val="0"/>
        <w:adjustRightInd w:val="0"/>
        <w:spacing w:after="0" w:line="360" w:lineRule="auto"/>
        <w:ind w:right="0"/>
        <w:mirrorIndents w:val="0"/>
        <w:rPr>
          <w:rFonts w:ascii="Arial" w:hAnsi="Arial" w:cs="Arial"/>
        </w:rPr>
      </w:pPr>
      <w:r w:rsidRPr="0070634A">
        <w:rPr>
          <w:rFonts w:ascii="Arial" w:hAnsi="Arial" w:cs="Arial"/>
        </w:rPr>
        <w:t xml:space="preserve">Demuestra conciencia y práctica ética </w:t>
      </w:r>
    </w:p>
    <w:p w:rsidR="002A5752" w:rsidRPr="0070634A" w:rsidRDefault="002A5752" w:rsidP="002A5752">
      <w:pPr>
        <w:pStyle w:val="Prrafodelista"/>
        <w:numPr>
          <w:ilvl w:val="0"/>
          <w:numId w:val="3"/>
        </w:numPr>
        <w:spacing w:after="0" w:line="360" w:lineRule="auto"/>
        <w:ind w:right="0"/>
        <w:mirrorIndents w:val="0"/>
        <w:rPr>
          <w:rFonts w:ascii="Arial" w:hAnsi="Arial" w:cs="Arial"/>
        </w:rPr>
      </w:pPr>
      <w:r w:rsidRPr="0070634A">
        <w:rPr>
          <w:rFonts w:ascii="Arial" w:hAnsi="Arial" w:cs="Arial"/>
        </w:rPr>
        <w:t>Respeta la diversidad cultural, étnica, de género, política y religiosa que afecta el comportamiento y la vida psíquica</w:t>
      </w:r>
    </w:p>
    <w:p w:rsidR="002A5752" w:rsidRPr="0070634A" w:rsidRDefault="002A5752" w:rsidP="002A5752">
      <w:pPr>
        <w:pStyle w:val="Prrafodelista"/>
        <w:numPr>
          <w:ilvl w:val="0"/>
          <w:numId w:val="3"/>
        </w:numPr>
        <w:spacing w:after="0" w:line="360" w:lineRule="auto"/>
        <w:ind w:right="0"/>
        <w:mirrorIndents w:val="0"/>
        <w:rPr>
          <w:rFonts w:ascii="Arial" w:hAnsi="Arial" w:cs="Arial"/>
        </w:rPr>
      </w:pPr>
      <w:r w:rsidRPr="0070634A">
        <w:rPr>
          <w:rFonts w:ascii="Arial" w:hAnsi="Arial" w:cs="Arial"/>
        </w:rPr>
        <w:lastRenderedPageBreak/>
        <w:t>Demuestra compromiso con la conservación del medio ambiente.</w:t>
      </w:r>
    </w:p>
    <w:p w:rsidR="002A5752" w:rsidRPr="0070634A" w:rsidRDefault="002A5752" w:rsidP="002A5752">
      <w:pPr>
        <w:pStyle w:val="Prrafodelista"/>
        <w:numPr>
          <w:ilvl w:val="0"/>
          <w:numId w:val="3"/>
        </w:numPr>
        <w:spacing w:after="0" w:line="360" w:lineRule="auto"/>
        <w:ind w:right="0"/>
        <w:mirrorIndents w:val="0"/>
        <w:rPr>
          <w:rFonts w:ascii="Arial" w:hAnsi="Arial" w:cs="Arial"/>
        </w:rPr>
      </w:pPr>
      <w:r w:rsidRPr="0070634A">
        <w:rPr>
          <w:rFonts w:ascii="Arial" w:hAnsi="Arial" w:cs="Arial"/>
        </w:rPr>
        <w:t>Muestra capacidad de comunicación  en un segundo idioma</w:t>
      </w:r>
    </w:p>
    <w:p w:rsidR="002A5752" w:rsidRDefault="002A5752" w:rsidP="00DA66BD">
      <w:pPr>
        <w:rPr>
          <w:rFonts w:ascii="Arial" w:hAnsi="Arial" w:cs="Arial"/>
        </w:rPr>
      </w:pPr>
    </w:p>
    <w:p w:rsidR="00DF6C3B" w:rsidRPr="0070634A" w:rsidRDefault="00DF6C3B" w:rsidP="00DF6C3B">
      <w:pPr>
        <w:rPr>
          <w:rFonts w:ascii="Arial" w:hAnsi="Arial" w:cs="Arial"/>
          <w:b/>
          <w:i/>
        </w:rPr>
      </w:pPr>
      <w:r w:rsidRPr="0070634A">
        <w:rPr>
          <w:rFonts w:ascii="Arial" w:hAnsi="Arial" w:cs="Arial"/>
          <w:b/>
          <w:i/>
        </w:rPr>
        <w:t xml:space="preserve">Título que Otorga la Licenciatura en Psicología </w:t>
      </w:r>
    </w:p>
    <w:p w:rsidR="00DF6C3B" w:rsidRPr="0070634A" w:rsidRDefault="00DF6C3B" w:rsidP="00DF6C3B">
      <w:pPr>
        <w:spacing w:after="0" w:line="360" w:lineRule="auto"/>
        <w:ind w:firstLine="708"/>
        <w:rPr>
          <w:rFonts w:ascii="Arial" w:hAnsi="Arial" w:cs="Arial"/>
        </w:rPr>
      </w:pPr>
      <w:r w:rsidRPr="0070634A">
        <w:rPr>
          <w:rFonts w:ascii="Arial" w:hAnsi="Arial" w:cs="Arial"/>
        </w:rPr>
        <w:t xml:space="preserve">Los profesionales egresados en esta carrera obtendrán el título de </w:t>
      </w:r>
      <w:r w:rsidRPr="0070634A">
        <w:rPr>
          <w:rFonts w:ascii="Arial" w:hAnsi="Arial" w:cs="Arial"/>
          <w:u w:val="single"/>
        </w:rPr>
        <w:t>Licenciado o Licenciada en Psicología</w:t>
      </w:r>
      <w:r w:rsidRPr="0070634A">
        <w:rPr>
          <w:rFonts w:ascii="Arial" w:hAnsi="Arial" w:cs="Arial"/>
        </w:rPr>
        <w:t xml:space="preserve">, </w:t>
      </w:r>
    </w:p>
    <w:p w:rsidR="00DF6C3B" w:rsidRDefault="00DF6C3B" w:rsidP="00DA66BD">
      <w:pPr>
        <w:rPr>
          <w:rFonts w:ascii="Arial" w:hAnsi="Arial" w:cs="Arial"/>
        </w:rPr>
      </w:pPr>
    </w:p>
    <w:p w:rsidR="00DF6C3B" w:rsidRPr="0070634A" w:rsidRDefault="00DF6C3B" w:rsidP="00DF6C3B">
      <w:pPr>
        <w:rPr>
          <w:rFonts w:ascii="Arial" w:hAnsi="Arial" w:cs="Arial"/>
          <w:b/>
          <w:i/>
        </w:rPr>
      </w:pPr>
      <w:r w:rsidRPr="0070634A">
        <w:rPr>
          <w:rFonts w:ascii="Arial" w:hAnsi="Arial" w:cs="Arial"/>
          <w:b/>
          <w:i/>
        </w:rPr>
        <w:t xml:space="preserve">Requisitos de Graduación para obtener el Título de </w:t>
      </w:r>
      <w:r>
        <w:rPr>
          <w:rFonts w:ascii="Arial" w:hAnsi="Arial" w:cs="Arial"/>
          <w:b/>
          <w:i/>
        </w:rPr>
        <w:t xml:space="preserve">Licenciado(a) en Psicología </w:t>
      </w:r>
    </w:p>
    <w:p w:rsidR="00DF6C3B" w:rsidRPr="00DF6C3B" w:rsidRDefault="00DF6C3B" w:rsidP="00DF6C3B">
      <w:pPr>
        <w:spacing w:after="0" w:line="360" w:lineRule="auto"/>
        <w:ind w:firstLine="567"/>
        <w:rPr>
          <w:rFonts w:ascii="Arial" w:hAnsi="Arial" w:cs="Arial"/>
        </w:rPr>
      </w:pPr>
      <w:r w:rsidRPr="00DF6C3B">
        <w:rPr>
          <w:rFonts w:ascii="Arial" w:hAnsi="Arial" w:cs="Arial"/>
        </w:rPr>
        <w:t>Para obtener el título de Licenciado o Licenciada en Psicología, el estudiante deberá:</w:t>
      </w:r>
    </w:p>
    <w:p w:rsidR="00DF6C3B" w:rsidRPr="00DF6C3B" w:rsidRDefault="00DF6C3B" w:rsidP="00DF6C3B">
      <w:pPr>
        <w:pStyle w:val="Prrafodelista"/>
        <w:numPr>
          <w:ilvl w:val="0"/>
          <w:numId w:val="14"/>
        </w:numPr>
        <w:spacing w:after="0" w:line="360" w:lineRule="auto"/>
        <w:ind w:right="0"/>
        <w:contextualSpacing w:val="0"/>
        <w:mirrorIndents w:val="0"/>
        <w:rPr>
          <w:rFonts w:ascii="Arial" w:hAnsi="Arial" w:cs="Arial"/>
        </w:rPr>
      </w:pPr>
      <w:r w:rsidRPr="00DF6C3B">
        <w:rPr>
          <w:rFonts w:ascii="Arial" w:hAnsi="Arial" w:cs="Arial"/>
        </w:rPr>
        <w:t>Cursar y aprobar en un todo, de acuerdo con el plan de estudios, cincuenta (50) unidades curriculares en total, de las cuales cuarenta y seis (46) son obligatorias, cuatro (4) electivas,  sumando entre ellas un total de ciento setenta y cuatro (174) créditos académicos.</w:t>
      </w:r>
    </w:p>
    <w:p w:rsidR="00DF6C3B" w:rsidRPr="00DF6C3B" w:rsidRDefault="00DF6C3B" w:rsidP="00DF6C3B">
      <w:pPr>
        <w:pStyle w:val="Prrafodelista"/>
        <w:numPr>
          <w:ilvl w:val="0"/>
          <w:numId w:val="14"/>
        </w:numPr>
        <w:spacing w:after="0" w:line="360" w:lineRule="auto"/>
        <w:ind w:right="0"/>
        <w:contextualSpacing w:val="0"/>
        <w:mirrorIndents w:val="0"/>
        <w:rPr>
          <w:rFonts w:ascii="Arial" w:hAnsi="Arial" w:cs="Arial"/>
        </w:rPr>
      </w:pPr>
      <w:r w:rsidRPr="00DF6C3B">
        <w:rPr>
          <w:rFonts w:ascii="Arial" w:hAnsi="Arial" w:cs="Arial"/>
        </w:rPr>
        <w:t xml:space="preserve">Haber aprobado un Trabajo Especial de Grado. </w:t>
      </w:r>
    </w:p>
    <w:p w:rsidR="00DF6C3B" w:rsidRPr="00DF6C3B" w:rsidRDefault="00DF6C3B" w:rsidP="00133BB0">
      <w:pPr>
        <w:numPr>
          <w:ilvl w:val="0"/>
          <w:numId w:val="14"/>
        </w:numPr>
        <w:spacing w:after="0" w:line="360" w:lineRule="auto"/>
        <w:ind w:left="1276"/>
        <w:jc w:val="both"/>
      </w:pPr>
      <w:r w:rsidRPr="00DF6C3B">
        <w:rPr>
          <w:rFonts w:ascii="Arial" w:hAnsi="Arial" w:cs="Arial"/>
        </w:rPr>
        <w:t>Haber dado cumplimiento a lo establecido en la Ley de Servicio Comunitario del Estudiante de Educación Superior</w:t>
      </w:r>
    </w:p>
    <w:p w:rsidR="00DF6C3B" w:rsidRPr="00DF6C3B" w:rsidRDefault="00DF6C3B" w:rsidP="00133BB0">
      <w:pPr>
        <w:numPr>
          <w:ilvl w:val="0"/>
          <w:numId w:val="14"/>
        </w:numPr>
        <w:spacing w:after="0" w:line="360" w:lineRule="auto"/>
        <w:ind w:left="1276"/>
        <w:jc w:val="both"/>
      </w:pPr>
      <w:r w:rsidRPr="00DF6C3B">
        <w:rPr>
          <w:rFonts w:ascii="Arial" w:hAnsi="Arial" w:cs="Arial"/>
        </w:rPr>
        <w:t>Haber aprobado un examen de suficiencia en Ingles Instrumental que demuestre su comprensión lectora de textos psicológicos escritos en idioma inglés.</w:t>
      </w:r>
    </w:p>
    <w:p w:rsidR="00DF6C3B" w:rsidRPr="00DF6C3B" w:rsidRDefault="00DF6C3B" w:rsidP="00DF6C3B">
      <w:pPr>
        <w:numPr>
          <w:ilvl w:val="0"/>
          <w:numId w:val="14"/>
        </w:numPr>
        <w:spacing w:after="0" w:line="360" w:lineRule="auto"/>
        <w:ind w:left="1276"/>
        <w:jc w:val="both"/>
      </w:pPr>
      <w:r w:rsidRPr="00DF6C3B">
        <w:rPr>
          <w:rFonts w:ascii="Arial" w:hAnsi="Arial" w:cs="Arial"/>
        </w:rPr>
        <w:t>Haber aprobado catorce (14) créditos académicos en actividades de formación integral.</w:t>
      </w:r>
    </w:p>
    <w:p w:rsidR="00DF6C3B" w:rsidRPr="0070634A" w:rsidRDefault="00DF6C3B" w:rsidP="00DA66BD">
      <w:pPr>
        <w:rPr>
          <w:rFonts w:ascii="Arial" w:hAnsi="Arial" w:cs="Arial"/>
        </w:rPr>
      </w:pPr>
    </w:p>
    <w:p w:rsidR="00DA66BD" w:rsidRPr="0070634A" w:rsidRDefault="00DA66BD">
      <w:pPr>
        <w:rPr>
          <w:rFonts w:ascii="Arial" w:hAnsi="Arial" w:cs="Arial"/>
        </w:rPr>
      </w:pPr>
    </w:p>
    <w:p w:rsidR="00A04A58" w:rsidRPr="0070634A" w:rsidRDefault="00A04A58">
      <w:pPr>
        <w:rPr>
          <w:rFonts w:ascii="Arial" w:hAnsi="Arial" w:cs="Arial"/>
        </w:rPr>
      </w:pPr>
    </w:p>
    <w:p w:rsidR="00A04A58" w:rsidRPr="0070634A" w:rsidRDefault="00A04A58">
      <w:pPr>
        <w:rPr>
          <w:rFonts w:ascii="Arial" w:hAnsi="Arial" w:cs="Arial"/>
        </w:rPr>
      </w:pPr>
    </w:p>
    <w:p w:rsidR="00A04A58" w:rsidRDefault="00A04A58">
      <w:pPr>
        <w:rPr>
          <w:rFonts w:ascii="Arial" w:hAnsi="Arial" w:cs="Arial"/>
        </w:rPr>
      </w:pPr>
    </w:p>
    <w:p w:rsidR="00EB4967" w:rsidRDefault="00EB4967">
      <w:pPr>
        <w:rPr>
          <w:rFonts w:ascii="Arial" w:hAnsi="Arial" w:cs="Arial"/>
        </w:rPr>
      </w:pPr>
    </w:p>
    <w:p w:rsidR="00EB4967" w:rsidRDefault="00EB4967">
      <w:pPr>
        <w:rPr>
          <w:rFonts w:ascii="Arial" w:hAnsi="Arial" w:cs="Arial"/>
        </w:rPr>
      </w:pPr>
    </w:p>
    <w:p w:rsidR="00EB4967" w:rsidRDefault="00EB4967">
      <w:pPr>
        <w:rPr>
          <w:rFonts w:ascii="Arial" w:hAnsi="Arial" w:cs="Arial"/>
        </w:rPr>
      </w:pPr>
    </w:p>
    <w:p w:rsidR="00EB4967" w:rsidRDefault="00EB4967">
      <w:pPr>
        <w:rPr>
          <w:rFonts w:ascii="Arial" w:hAnsi="Arial" w:cs="Arial"/>
        </w:rPr>
      </w:pPr>
    </w:p>
    <w:p w:rsidR="00EB4967" w:rsidRPr="0070634A" w:rsidRDefault="00EB4967">
      <w:pPr>
        <w:rPr>
          <w:rFonts w:ascii="Arial" w:hAnsi="Arial" w:cs="Arial"/>
        </w:rPr>
      </w:pPr>
    </w:p>
    <w:p w:rsidR="00A04A58" w:rsidRPr="0070634A" w:rsidRDefault="00A04A58">
      <w:pPr>
        <w:rPr>
          <w:rFonts w:ascii="Arial" w:hAnsi="Arial" w:cs="Arial"/>
        </w:rPr>
      </w:pPr>
    </w:p>
    <w:p w:rsidR="00A04A58" w:rsidRPr="0070634A" w:rsidRDefault="00A04A58">
      <w:pPr>
        <w:rPr>
          <w:rFonts w:ascii="Arial" w:hAnsi="Arial" w:cs="Arial"/>
        </w:rPr>
      </w:pPr>
    </w:p>
    <w:p w:rsidR="00DA66BD" w:rsidRDefault="00DA66BD" w:rsidP="00A04A58">
      <w:pPr>
        <w:pStyle w:val="Prrafodelista"/>
        <w:numPr>
          <w:ilvl w:val="0"/>
          <w:numId w:val="8"/>
        </w:numPr>
        <w:rPr>
          <w:rFonts w:ascii="Arial" w:hAnsi="Arial" w:cs="Arial"/>
          <w:b/>
          <w:i/>
        </w:rPr>
      </w:pPr>
      <w:r w:rsidRPr="0070634A">
        <w:rPr>
          <w:rFonts w:ascii="Arial" w:hAnsi="Arial" w:cs="Arial"/>
          <w:b/>
          <w:i/>
        </w:rPr>
        <w:lastRenderedPageBreak/>
        <w:t>TÉCNICO SUPERIOR EN INVESTIGACIÓN PSICOSOCIAL</w:t>
      </w:r>
    </w:p>
    <w:p w:rsidR="00FC5B21" w:rsidRPr="0070634A" w:rsidRDefault="00FC5B21" w:rsidP="00364366">
      <w:pPr>
        <w:pStyle w:val="Prrafodelista"/>
        <w:ind w:left="720"/>
        <w:rPr>
          <w:rFonts w:ascii="Arial" w:hAnsi="Arial" w:cs="Arial"/>
          <w:b/>
          <w:i/>
        </w:rPr>
      </w:pPr>
    </w:p>
    <w:p w:rsidR="00FC5B21" w:rsidRPr="0070634A" w:rsidRDefault="00FC5B21" w:rsidP="00FC5B21">
      <w:pPr>
        <w:rPr>
          <w:rFonts w:ascii="Arial" w:hAnsi="Arial" w:cs="Arial"/>
          <w:b/>
          <w:i/>
        </w:rPr>
      </w:pPr>
      <w:r w:rsidRPr="0070634A">
        <w:rPr>
          <w:rFonts w:ascii="Arial" w:hAnsi="Arial" w:cs="Arial"/>
          <w:b/>
          <w:i/>
        </w:rPr>
        <w:t xml:space="preserve">Presentación </w:t>
      </w:r>
      <w:r>
        <w:rPr>
          <w:rFonts w:ascii="Arial" w:hAnsi="Arial" w:cs="Arial"/>
          <w:b/>
          <w:i/>
        </w:rPr>
        <w:t>del TSU en Investigación Psicosocial</w:t>
      </w:r>
      <w:r>
        <w:rPr>
          <w:rFonts w:ascii="Arial" w:hAnsi="Arial" w:cs="Arial"/>
          <w:b/>
          <w:i/>
        </w:rPr>
        <w:t>.</w:t>
      </w:r>
    </w:p>
    <w:p w:rsidR="00FC5B21" w:rsidRDefault="00820BC6" w:rsidP="00820BC6">
      <w:pPr>
        <w:spacing w:line="360" w:lineRule="auto"/>
        <w:rPr>
          <w:rFonts w:ascii="Arial" w:hAnsi="Arial" w:cs="Arial"/>
        </w:rPr>
      </w:pPr>
      <w:r w:rsidRPr="00820BC6">
        <w:rPr>
          <w:rFonts w:ascii="Arial" w:hAnsi="Arial" w:cs="Arial"/>
        </w:rPr>
        <w:t>Dentro del contexto venezolano, el psicólogo cumple un rol profesional como agente de cambio en múltiples entornos sociales, los cuales comprenden desde las relaciones interpersonales hasta las complejas relaciones interculturales. A nivel regional las condiciones socio-culturales y psicosociales inherentes a la población del Estado Mérida han originados situaciones de riesgo en el campo de la salud mental que amenaza la salud y equilibrio psicosocial del diversos grupos comunitarios</w:t>
      </w:r>
      <w:r>
        <w:rPr>
          <w:rFonts w:ascii="Arial" w:hAnsi="Arial" w:cs="Arial"/>
        </w:rPr>
        <w:t xml:space="preserve">. </w:t>
      </w:r>
    </w:p>
    <w:p w:rsidR="00820BC6" w:rsidRPr="00820BC6" w:rsidRDefault="00820BC6" w:rsidP="00820BC6">
      <w:pPr>
        <w:spacing w:line="360" w:lineRule="auto"/>
        <w:rPr>
          <w:rFonts w:ascii="Arial" w:hAnsi="Arial" w:cs="Arial"/>
        </w:rPr>
      </w:pPr>
      <w:r w:rsidRPr="00820BC6">
        <w:rPr>
          <w:rFonts w:ascii="Arial" w:hAnsi="Arial" w:cs="Arial"/>
        </w:rPr>
        <w:t xml:space="preserve">Por estas razones, </w:t>
      </w:r>
      <w:r>
        <w:rPr>
          <w:rFonts w:ascii="Arial" w:hAnsi="Arial" w:cs="Arial"/>
        </w:rPr>
        <w:t>el programa académico de Licenciatura en Psicología ofrece a</w:t>
      </w:r>
      <w:r w:rsidRPr="00820BC6">
        <w:rPr>
          <w:rFonts w:ascii="Arial" w:hAnsi="Arial" w:cs="Arial"/>
        </w:rPr>
        <w:t xml:space="preserve">l estudiante </w:t>
      </w:r>
      <w:r>
        <w:rPr>
          <w:rFonts w:ascii="Arial" w:hAnsi="Arial" w:cs="Arial"/>
        </w:rPr>
        <w:t xml:space="preserve">que </w:t>
      </w:r>
      <w:r w:rsidRPr="00820BC6">
        <w:rPr>
          <w:rFonts w:ascii="Arial" w:hAnsi="Arial" w:cs="Arial"/>
        </w:rPr>
        <w:t xml:space="preserve">culmina el </w:t>
      </w:r>
      <w:r w:rsidRPr="00B338A0">
        <w:rPr>
          <w:rFonts w:ascii="Arial" w:hAnsi="Arial" w:cs="Arial"/>
          <w:i/>
        </w:rPr>
        <w:t>Ciclo de Formación Básica</w:t>
      </w:r>
      <w:r w:rsidRPr="00820BC6">
        <w:rPr>
          <w:rFonts w:ascii="Arial" w:hAnsi="Arial" w:cs="Arial"/>
        </w:rPr>
        <w:t xml:space="preserve"> </w:t>
      </w:r>
      <w:r>
        <w:rPr>
          <w:rFonts w:ascii="Arial" w:hAnsi="Arial" w:cs="Arial"/>
        </w:rPr>
        <w:t>la posibilidad de elegir una</w:t>
      </w:r>
      <w:r w:rsidR="00B338A0">
        <w:rPr>
          <w:rFonts w:ascii="Arial" w:hAnsi="Arial" w:cs="Arial"/>
        </w:rPr>
        <w:t xml:space="preserve"> salida </w:t>
      </w:r>
      <w:r w:rsidRPr="00820BC6">
        <w:rPr>
          <w:rFonts w:ascii="Arial" w:hAnsi="Arial" w:cs="Arial"/>
        </w:rPr>
        <w:t xml:space="preserve"> opcional </w:t>
      </w:r>
      <w:r>
        <w:rPr>
          <w:rFonts w:ascii="Arial" w:hAnsi="Arial" w:cs="Arial"/>
        </w:rPr>
        <w:t>como</w:t>
      </w:r>
      <w:r w:rsidRPr="00820BC6">
        <w:rPr>
          <w:rFonts w:ascii="Arial" w:hAnsi="Arial" w:cs="Arial"/>
        </w:rPr>
        <w:t xml:space="preserve"> </w:t>
      </w:r>
      <w:r w:rsidRPr="00820BC6">
        <w:rPr>
          <w:rFonts w:ascii="Arial" w:hAnsi="Arial" w:cs="Arial"/>
          <w:i/>
        </w:rPr>
        <w:t xml:space="preserve">Técnico Superior </w:t>
      </w:r>
      <w:r w:rsidR="00E134C6">
        <w:rPr>
          <w:rFonts w:ascii="Arial" w:hAnsi="Arial" w:cs="Arial"/>
          <w:i/>
        </w:rPr>
        <w:t xml:space="preserve">Universitario </w:t>
      </w:r>
      <w:r w:rsidRPr="00820BC6">
        <w:rPr>
          <w:rFonts w:ascii="Arial" w:hAnsi="Arial" w:cs="Arial"/>
          <w:i/>
        </w:rPr>
        <w:t>en Investigación Psicosocial</w:t>
      </w:r>
      <w:r>
        <w:rPr>
          <w:rFonts w:ascii="Arial" w:hAnsi="Arial" w:cs="Arial"/>
          <w:i/>
        </w:rPr>
        <w:t xml:space="preserve">. </w:t>
      </w:r>
      <w:r w:rsidR="00E134C6">
        <w:rPr>
          <w:rFonts w:ascii="Arial" w:hAnsi="Arial" w:cs="Arial"/>
        </w:rPr>
        <w:t xml:space="preserve">El propósito de esta nueva profesión es </w:t>
      </w:r>
      <w:r w:rsidR="00E134C6" w:rsidRPr="0070634A">
        <w:rPr>
          <w:rFonts w:ascii="Arial" w:hAnsi="Arial" w:cs="Arial"/>
        </w:rPr>
        <w:t>contribuir a tecnificar al área de la investigación diagnostica en grupos sociales de riesgo con el propósito de planificar</w:t>
      </w:r>
      <w:r w:rsidR="00E134C6">
        <w:rPr>
          <w:rFonts w:ascii="Arial" w:hAnsi="Arial" w:cs="Arial"/>
        </w:rPr>
        <w:t xml:space="preserve"> la</w:t>
      </w:r>
      <w:r w:rsidR="00E134C6" w:rsidRPr="0070634A">
        <w:rPr>
          <w:rFonts w:ascii="Arial" w:hAnsi="Arial" w:cs="Arial"/>
        </w:rPr>
        <w:t xml:space="preserve"> intervención psicosocial.</w:t>
      </w:r>
      <w:r w:rsidR="00E134C6">
        <w:rPr>
          <w:rFonts w:ascii="Arial" w:hAnsi="Arial" w:cs="Arial"/>
        </w:rPr>
        <w:t xml:space="preserve"> El campo ocupacional de este profesional comprende desde el desarrollo de proyectos de investigación en universidades </w:t>
      </w:r>
      <w:r w:rsidR="00B338A0">
        <w:rPr>
          <w:rFonts w:ascii="Arial" w:hAnsi="Arial" w:cs="Arial"/>
        </w:rPr>
        <w:t>hasta</w:t>
      </w:r>
      <w:r w:rsidR="00E134C6">
        <w:rPr>
          <w:rFonts w:ascii="Arial" w:hAnsi="Arial" w:cs="Arial"/>
        </w:rPr>
        <w:t xml:space="preserve"> la planificación de intervención psicosocial</w:t>
      </w:r>
      <w:r w:rsidR="00B338A0">
        <w:rPr>
          <w:rFonts w:ascii="Arial" w:hAnsi="Arial" w:cs="Arial"/>
        </w:rPr>
        <w:t xml:space="preserve"> en entes privados y gubernamentales. </w:t>
      </w:r>
    </w:p>
    <w:p w:rsidR="008C060E" w:rsidRDefault="008C060E" w:rsidP="008C060E">
      <w:pPr>
        <w:rPr>
          <w:rFonts w:ascii="Arial" w:hAnsi="Arial" w:cs="Arial"/>
          <w:b/>
          <w:i/>
        </w:rPr>
      </w:pPr>
      <w:r>
        <w:rPr>
          <w:rFonts w:ascii="Arial" w:hAnsi="Arial" w:cs="Arial"/>
          <w:b/>
          <w:i/>
        </w:rPr>
        <w:t>Definición</w:t>
      </w:r>
      <w:r w:rsidRPr="0070634A">
        <w:rPr>
          <w:rFonts w:ascii="Arial" w:hAnsi="Arial" w:cs="Arial"/>
          <w:b/>
          <w:i/>
        </w:rPr>
        <w:t xml:space="preserve"> </w:t>
      </w:r>
      <w:r>
        <w:rPr>
          <w:rFonts w:ascii="Arial" w:hAnsi="Arial" w:cs="Arial"/>
          <w:b/>
          <w:i/>
        </w:rPr>
        <w:t xml:space="preserve">de </w:t>
      </w:r>
      <w:r w:rsidRPr="0070634A">
        <w:rPr>
          <w:rFonts w:ascii="Arial" w:hAnsi="Arial" w:cs="Arial"/>
          <w:b/>
          <w:i/>
        </w:rPr>
        <w:t>Técnico Superior Universitario (TSU) en Investigación Psicosocial</w:t>
      </w:r>
    </w:p>
    <w:p w:rsidR="008C060E" w:rsidRPr="0070634A" w:rsidRDefault="008C060E" w:rsidP="008C060E">
      <w:pPr>
        <w:spacing w:line="360" w:lineRule="auto"/>
        <w:rPr>
          <w:rFonts w:ascii="Arial" w:hAnsi="Arial" w:cs="Arial"/>
          <w:lang w:val="es-MX"/>
        </w:rPr>
      </w:pPr>
      <w:r w:rsidRPr="0070634A">
        <w:rPr>
          <w:rFonts w:ascii="Arial" w:hAnsi="Arial" w:cs="Arial"/>
          <w:lang w:val="es-MX"/>
        </w:rPr>
        <w:t>El Técnico Superior Universitario (T.S.U.) en Investigación Psicosocial es un profesional  capaz de planificar y ejecutar  estudios de diagnóstico psicosocial en diversos grupos sociales,  las cuales servirán de apoyo para la intervención psicosocial planificada y ejecutada por Licenciados en Psicología y  disciplinas afines en ciencias sociales.</w:t>
      </w:r>
    </w:p>
    <w:p w:rsidR="0022376C" w:rsidRPr="0070634A" w:rsidRDefault="0022376C" w:rsidP="0022376C">
      <w:pPr>
        <w:rPr>
          <w:rFonts w:ascii="Arial" w:hAnsi="Arial" w:cs="Arial"/>
          <w:b/>
          <w:i/>
        </w:rPr>
      </w:pPr>
      <w:r w:rsidRPr="0070634A">
        <w:rPr>
          <w:rFonts w:ascii="Arial" w:hAnsi="Arial" w:cs="Arial"/>
          <w:b/>
          <w:i/>
        </w:rPr>
        <w:t xml:space="preserve">Competencias del </w:t>
      </w:r>
      <w:r w:rsidR="00FF1C16" w:rsidRPr="0070634A">
        <w:rPr>
          <w:rFonts w:ascii="Arial" w:hAnsi="Arial" w:cs="Arial"/>
          <w:b/>
          <w:i/>
        </w:rPr>
        <w:t>Técnico Superior Universitario (TSU) en Investigación Psicosocial</w:t>
      </w:r>
    </w:p>
    <w:p w:rsidR="00FF1C16" w:rsidRPr="0070634A" w:rsidRDefault="00FF1C16" w:rsidP="008C060E">
      <w:pPr>
        <w:spacing w:after="0" w:line="360" w:lineRule="auto"/>
        <w:rPr>
          <w:rFonts w:ascii="Arial" w:hAnsi="Arial" w:cs="Arial"/>
          <w:lang w:val="es-ES"/>
        </w:rPr>
      </w:pPr>
      <w:r w:rsidRPr="0070634A">
        <w:rPr>
          <w:rFonts w:ascii="Arial" w:hAnsi="Arial" w:cs="Arial"/>
        </w:rPr>
        <w:t xml:space="preserve">Específicamente, el </w:t>
      </w:r>
      <w:r w:rsidRPr="0070634A">
        <w:rPr>
          <w:rFonts w:ascii="Arial" w:hAnsi="Arial" w:cs="Arial"/>
          <w:lang w:val="es-MX"/>
        </w:rPr>
        <w:t>Técnico Superior Universitario en Intervención Psicosocial  e</w:t>
      </w:r>
      <w:r w:rsidRPr="0070634A">
        <w:rPr>
          <w:rFonts w:ascii="Arial" w:hAnsi="Arial" w:cs="Arial"/>
        </w:rPr>
        <w:t>s capaz de:</w:t>
      </w:r>
    </w:p>
    <w:p w:rsidR="00FF1C16" w:rsidRPr="0070634A" w:rsidRDefault="00FF1C16" w:rsidP="00FF1C16">
      <w:pPr>
        <w:pStyle w:val="Prrafodelista"/>
        <w:numPr>
          <w:ilvl w:val="1"/>
          <w:numId w:val="11"/>
        </w:numPr>
        <w:spacing w:after="0" w:line="360" w:lineRule="auto"/>
        <w:ind w:left="851" w:right="0" w:hanging="284"/>
        <w:contextualSpacing w:val="0"/>
        <w:mirrorIndents w:val="0"/>
        <w:rPr>
          <w:rFonts w:ascii="Arial" w:hAnsi="Arial" w:cs="Arial"/>
        </w:rPr>
      </w:pPr>
      <w:r w:rsidRPr="0070634A">
        <w:rPr>
          <w:rFonts w:ascii="Arial" w:hAnsi="Arial" w:cs="Arial"/>
        </w:rPr>
        <w:t>Aplicar la metodología de investigación psicológica en el diseño de instrumentos psicométricos útiles para el diagnóstico psicosocial.</w:t>
      </w:r>
    </w:p>
    <w:p w:rsidR="00FF1C16" w:rsidRPr="0070634A" w:rsidRDefault="00FF1C16" w:rsidP="00FF1C16">
      <w:pPr>
        <w:pStyle w:val="Prrafodelista"/>
        <w:numPr>
          <w:ilvl w:val="1"/>
          <w:numId w:val="11"/>
        </w:numPr>
        <w:spacing w:after="0" w:line="360" w:lineRule="auto"/>
        <w:ind w:left="851" w:right="0" w:hanging="284"/>
        <w:contextualSpacing w:val="0"/>
        <w:mirrorIndents w:val="0"/>
        <w:rPr>
          <w:rFonts w:ascii="Arial" w:hAnsi="Arial" w:cs="Arial"/>
        </w:rPr>
      </w:pPr>
      <w:r w:rsidRPr="0070634A">
        <w:rPr>
          <w:rFonts w:ascii="Arial" w:hAnsi="Arial" w:cs="Arial"/>
        </w:rPr>
        <w:t>Utilizar técnicas de estadística descriptiva e inferencia en el análisis de datos.</w:t>
      </w:r>
    </w:p>
    <w:p w:rsidR="00FF1C16" w:rsidRPr="0070634A" w:rsidRDefault="00FF1C16" w:rsidP="00FF1C16">
      <w:pPr>
        <w:pStyle w:val="Prrafodelista"/>
        <w:numPr>
          <w:ilvl w:val="1"/>
          <w:numId w:val="11"/>
        </w:numPr>
        <w:spacing w:after="0" w:line="360" w:lineRule="auto"/>
        <w:ind w:left="851" w:right="0" w:hanging="284"/>
        <w:contextualSpacing w:val="0"/>
        <w:mirrorIndents w:val="0"/>
        <w:rPr>
          <w:rFonts w:ascii="Arial" w:hAnsi="Arial" w:cs="Arial"/>
        </w:rPr>
      </w:pPr>
      <w:r w:rsidRPr="0070634A">
        <w:rPr>
          <w:rFonts w:ascii="Arial" w:hAnsi="Arial" w:cs="Arial"/>
        </w:rPr>
        <w:t>Utilizar técnicas de investigación cualitativas para el análisis de resultados.</w:t>
      </w:r>
    </w:p>
    <w:p w:rsidR="00FF1C16" w:rsidRPr="0070634A" w:rsidRDefault="00FF1C16" w:rsidP="00FF1C16">
      <w:pPr>
        <w:pStyle w:val="Prrafodelista"/>
        <w:numPr>
          <w:ilvl w:val="1"/>
          <w:numId w:val="11"/>
        </w:numPr>
        <w:spacing w:after="0" w:line="360" w:lineRule="auto"/>
        <w:ind w:left="851" w:right="0" w:hanging="284"/>
        <w:contextualSpacing w:val="0"/>
        <w:mirrorIndents w:val="0"/>
        <w:rPr>
          <w:rFonts w:ascii="Arial" w:hAnsi="Arial" w:cs="Arial"/>
        </w:rPr>
      </w:pPr>
      <w:r w:rsidRPr="0070634A">
        <w:rPr>
          <w:rFonts w:ascii="Arial" w:hAnsi="Arial" w:cs="Arial"/>
        </w:rPr>
        <w:t>Coordinar operaciones de campo en la aplicación de encuestas.</w:t>
      </w:r>
    </w:p>
    <w:p w:rsidR="00FF1C16" w:rsidRPr="0070634A" w:rsidRDefault="00FF1C16" w:rsidP="00FF1C16">
      <w:pPr>
        <w:pStyle w:val="Prrafodelista"/>
        <w:numPr>
          <w:ilvl w:val="1"/>
          <w:numId w:val="11"/>
        </w:numPr>
        <w:spacing w:after="0" w:line="360" w:lineRule="auto"/>
        <w:ind w:left="851" w:right="0" w:hanging="284"/>
        <w:contextualSpacing w:val="0"/>
        <w:mirrorIndents w:val="0"/>
        <w:rPr>
          <w:rFonts w:ascii="Arial" w:hAnsi="Arial" w:cs="Arial"/>
        </w:rPr>
      </w:pPr>
      <w:r w:rsidRPr="0070634A">
        <w:rPr>
          <w:rFonts w:ascii="Arial" w:hAnsi="Arial" w:cs="Arial"/>
        </w:rPr>
        <w:t>Comunicarse eficazmente en forma oral y escrita.</w:t>
      </w:r>
    </w:p>
    <w:p w:rsidR="00FF1C16" w:rsidRPr="0070634A" w:rsidRDefault="00FF1C16" w:rsidP="00FF1C16">
      <w:pPr>
        <w:pStyle w:val="Prrafodelista"/>
        <w:numPr>
          <w:ilvl w:val="1"/>
          <w:numId w:val="11"/>
        </w:numPr>
        <w:spacing w:after="0" w:line="360" w:lineRule="auto"/>
        <w:ind w:left="851" w:right="0" w:hanging="284"/>
        <w:contextualSpacing w:val="0"/>
        <w:mirrorIndents w:val="0"/>
        <w:rPr>
          <w:rFonts w:ascii="Arial" w:hAnsi="Arial" w:cs="Arial"/>
        </w:rPr>
      </w:pPr>
      <w:r w:rsidRPr="0070634A">
        <w:rPr>
          <w:rFonts w:ascii="Arial" w:hAnsi="Arial" w:cs="Arial"/>
        </w:rPr>
        <w:t>Trabajar en equipo.</w:t>
      </w:r>
    </w:p>
    <w:p w:rsidR="00FF1C16" w:rsidRPr="0070634A" w:rsidRDefault="00FF1C16" w:rsidP="00FF1C16">
      <w:pPr>
        <w:pStyle w:val="Prrafodelista"/>
        <w:numPr>
          <w:ilvl w:val="1"/>
          <w:numId w:val="11"/>
        </w:numPr>
        <w:spacing w:after="0" w:line="360" w:lineRule="auto"/>
        <w:ind w:left="851" w:right="0" w:hanging="284"/>
        <w:contextualSpacing w:val="0"/>
        <w:mirrorIndents w:val="0"/>
        <w:rPr>
          <w:rFonts w:ascii="Arial" w:hAnsi="Arial" w:cs="Arial"/>
        </w:rPr>
      </w:pPr>
      <w:r w:rsidRPr="0070634A">
        <w:rPr>
          <w:rFonts w:ascii="Arial" w:hAnsi="Arial" w:cs="Arial"/>
        </w:rPr>
        <w:t>Solucionar problemas en campo en el momento de la recolección de datos.</w:t>
      </w:r>
    </w:p>
    <w:p w:rsidR="00FF1C16" w:rsidRPr="0070634A" w:rsidRDefault="00FF1C16" w:rsidP="00FF1C16">
      <w:pPr>
        <w:pStyle w:val="Prrafodelista"/>
        <w:numPr>
          <w:ilvl w:val="1"/>
          <w:numId w:val="11"/>
        </w:numPr>
        <w:spacing w:after="0" w:line="360" w:lineRule="auto"/>
        <w:ind w:left="851" w:right="0" w:hanging="284"/>
        <w:contextualSpacing w:val="0"/>
        <w:mirrorIndents w:val="0"/>
        <w:rPr>
          <w:rFonts w:ascii="Arial" w:hAnsi="Arial" w:cs="Arial"/>
        </w:rPr>
      </w:pPr>
      <w:r w:rsidRPr="0070634A">
        <w:rPr>
          <w:rFonts w:ascii="Arial" w:hAnsi="Arial" w:cs="Arial"/>
        </w:rPr>
        <w:t>Actualizarse permanentemente en técnicas de investigación psicosocial.</w:t>
      </w:r>
    </w:p>
    <w:p w:rsidR="00FF1C16" w:rsidRPr="0070634A" w:rsidRDefault="00FF1C16" w:rsidP="00FF1C16">
      <w:pPr>
        <w:pStyle w:val="Prrafodelista"/>
        <w:numPr>
          <w:ilvl w:val="1"/>
          <w:numId w:val="11"/>
        </w:numPr>
        <w:spacing w:after="0" w:line="360" w:lineRule="auto"/>
        <w:ind w:left="851" w:right="0" w:hanging="284"/>
        <w:contextualSpacing w:val="0"/>
        <w:mirrorIndents w:val="0"/>
        <w:rPr>
          <w:rFonts w:ascii="Arial" w:hAnsi="Arial" w:cs="Arial"/>
        </w:rPr>
      </w:pPr>
      <w:r w:rsidRPr="0070634A">
        <w:rPr>
          <w:rFonts w:ascii="Arial" w:hAnsi="Arial" w:cs="Arial"/>
        </w:rPr>
        <w:lastRenderedPageBreak/>
        <w:t>Organizar y planificar su tiempo.</w:t>
      </w:r>
    </w:p>
    <w:p w:rsidR="00FF1C16" w:rsidRPr="0070634A" w:rsidRDefault="00FF1C16" w:rsidP="00FF1C16">
      <w:pPr>
        <w:pStyle w:val="Prrafodelista"/>
        <w:numPr>
          <w:ilvl w:val="1"/>
          <w:numId w:val="11"/>
        </w:numPr>
        <w:spacing w:after="0" w:line="360" w:lineRule="auto"/>
        <w:ind w:left="851" w:right="0" w:hanging="284"/>
        <w:contextualSpacing w:val="0"/>
        <w:mirrorIndents w:val="0"/>
        <w:rPr>
          <w:rFonts w:ascii="Arial" w:hAnsi="Arial" w:cs="Arial"/>
        </w:rPr>
      </w:pPr>
      <w:r w:rsidRPr="0070634A">
        <w:rPr>
          <w:rFonts w:ascii="Arial" w:hAnsi="Arial" w:cs="Arial"/>
        </w:rPr>
        <w:t>Valorar y respetar la diversidad y multiculturalidad.</w:t>
      </w:r>
    </w:p>
    <w:p w:rsidR="00FF1C16" w:rsidRPr="0070634A" w:rsidRDefault="00FF1C16" w:rsidP="00FF1C16">
      <w:pPr>
        <w:pStyle w:val="Prrafodelista"/>
        <w:numPr>
          <w:ilvl w:val="1"/>
          <w:numId w:val="11"/>
        </w:numPr>
        <w:spacing w:after="0" w:line="360" w:lineRule="auto"/>
        <w:ind w:left="851" w:right="0" w:hanging="284"/>
        <w:contextualSpacing w:val="0"/>
        <w:mirrorIndents w:val="0"/>
        <w:rPr>
          <w:rFonts w:ascii="Arial" w:hAnsi="Arial" w:cs="Arial"/>
        </w:rPr>
      </w:pPr>
      <w:r w:rsidRPr="0070634A">
        <w:rPr>
          <w:rFonts w:ascii="Arial" w:hAnsi="Arial" w:cs="Arial"/>
        </w:rPr>
        <w:t>Emitir críticas y autocríticas constructivas mediante una actitud proactiva.</w:t>
      </w:r>
    </w:p>
    <w:p w:rsidR="00FF1C16" w:rsidRPr="0070634A" w:rsidRDefault="00FF1C16" w:rsidP="0022376C">
      <w:pPr>
        <w:rPr>
          <w:rFonts w:ascii="Arial" w:hAnsi="Arial" w:cs="Arial"/>
          <w:b/>
          <w:i/>
        </w:rPr>
      </w:pPr>
    </w:p>
    <w:p w:rsidR="00DF6C3B" w:rsidRPr="0070634A" w:rsidRDefault="00DF6C3B" w:rsidP="00DF6C3B">
      <w:pPr>
        <w:rPr>
          <w:rFonts w:ascii="Arial" w:hAnsi="Arial" w:cs="Arial"/>
          <w:b/>
          <w:i/>
        </w:rPr>
      </w:pPr>
      <w:r w:rsidRPr="0070634A">
        <w:rPr>
          <w:rFonts w:ascii="Arial" w:hAnsi="Arial" w:cs="Arial"/>
          <w:b/>
          <w:i/>
        </w:rPr>
        <w:t xml:space="preserve">Título que Otorga </w:t>
      </w:r>
    </w:p>
    <w:p w:rsidR="00DF6C3B" w:rsidRPr="0070634A" w:rsidRDefault="00DF6C3B" w:rsidP="00DF6C3B">
      <w:pPr>
        <w:spacing w:after="0" w:line="360" w:lineRule="auto"/>
        <w:ind w:firstLine="708"/>
        <w:rPr>
          <w:rFonts w:ascii="Arial" w:hAnsi="Arial" w:cs="Arial"/>
        </w:rPr>
      </w:pPr>
      <w:r w:rsidRPr="0070634A">
        <w:rPr>
          <w:rFonts w:ascii="Arial" w:hAnsi="Arial" w:cs="Arial"/>
        </w:rPr>
        <w:t xml:space="preserve">Se otorga el título de </w:t>
      </w:r>
      <w:r w:rsidRPr="0070634A">
        <w:rPr>
          <w:rFonts w:ascii="Arial" w:hAnsi="Arial" w:cs="Arial"/>
          <w:u w:val="single"/>
        </w:rPr>
        <w:t>Técnico Superior en Investigación Psicosocial</w:t>
      </w:r>
      <w:r w:rsidRPr="0070634A">
        <w:rPr>
          <w:rFonts w:ascii="Arial" w:hAnsi="Arial" w:cs="Arial"/>
        </w:rPr>
        <w:t xml:space="preserve"> </w:t>
      </w:r>
    </w:p>
    <w:p w:rsidR="00EE78AB" w:rsidRPr="0070634A" w:rsidRDefault="00EE78AB" w:rsidP="0022376C">
      <w:pPr>
        <w:rPr>
          <w:rFonts w:ascii="Arial" w:hAnsi="Arial" w:cs="Arial"/>
          <w:b/>
          <w:i/>
        </w:rPr>
      </w:pPr>
    </w:p>
    <w:p w:rsidR="00EE78AB" w:rsidRPr="0070634A" w:rsidRDefault="00EE78AB" w:rsidP="00EE78AB">
      <w:pPr>
        <w:rPr>
          <w:rFonts w:ascii="Arial" w:hAnsi="Arial" w:cs="Arial"/>
          <w:b/>
          <w:i/>
        </w:rPr>
      </w:pPr>
      <w:r w:rsidRPr="0070634A">
        <w:rPr>
          <w:rFonts w:ascii="Arial" w:hAnsi="Arial" w:cs="Arial"/>
          <w:b/>
          <w:i/>
        </w:rPr>
        <w:t xml:space="preserve">Requisitos de </w:t>
      </w:r>
      <w:r w:rsidR="00EC73D3" w:rsidRPr="0070634A">
        <w:rPr>
          <w:rFonts w:ascii="Arial" w:hAnsi="Arial" w:cs="Arial"/>
          <w:b/>
          <w:i/>
        </w:rPr>
        <w:t>Graduación</w:t>
      </w:r>
      <w:r w:rsidRPr="0070634A">
        <w:rPr>
          <w:rFonts w:ascii="Arial" w:hAnsi="Arial" w:cs="Arial"/>
          <w:b/>
          <w:i/>
        </w:rPr>
        <w:t xml:space="preserve"> para obtener el Título de Técnico Superior Universitario en Investigación Psicosocial</w:t>
      </w:r>
    </w:p>
    <w:p w:rsidR="00EC73D3" w:rsidRPr="0070634A" w:rsidRDefault="00EC73D3" w:rsidP="00EE78AB">
      <w:pPr>
        <w:spacing w:after="0" w:line="360" w:lineRule="auto"/>
        <w:ind w:firstLine="567"/>
        <w:rPr>
          <w:rFonts w:ascii="Arial" w:hAnsi="Arial" w:cs="Arial"/>
        </w:rPr>
      </w:pPr>
    </w:p>
    <w:p w:rsidR="00EE78AB" w:rsidRPr="0070634A" w:rsidRDefault="00EE78AB" w:rsidP="00EE78AB">
      <w:pPr>
        <w:spacing w:after="0" w:line="360" w:lineRule="auto"/>
        <w:ind w:firstLine="567"/>
        <w:rPr>
          <w:rFonts w:ascii="Arial" w:hAnsi="Arial" w:cs="Arial"/>
        </w:rPr>
      </w:pPr>
      <w:r w:rsidRPr="0070634A">
        <w:rPr>
          <w:rFonts w:ascii="Arial" w:hAnsi="Arial" w:cs="Arial"/>
        </w:rPr>
        <w:t>Para obtener el título de Técnico Superior en  Investigación Psicosocial el estudiante deberá:</w:t>
      </w:r>
    </w:p>
    <w:p w:rsidR="00EE78AB" w:rsidRPr="0070634A" w:rsidRDefault="00EE78AB" w:rsidP="00EE78AB">
      <w:pPr>
        <w:pStyle w:val="Prrafodelista"/>
        <w:numPr>
          <w:ilvl w:val="0"/>
          <w:numId w:val="12"/>
        </w:numPr>
        <w:spacing w:after="0" w:line="360" w:lineRule="auto"/>
        <w:ind w:right="0"/>
        <w:contextualSpacing w:val="0"/>
        <w:mirrorIndents w:val="0"/>
        <w:rPr>
          <w:rFonts w:ascii="Arial" w:hAnsi="Arial" w:cs="Arial"/>
        </w:rPr>
      </w:pPr>
      <w:r w:rsidRPr="0070634A">
        <w:rPr>
          <w:rFonts w:ascii="Arial" w:hAnsi="Arial" w:cs="Arial"/>
        </w:rPr>
        <w:t>Cursar y aprobar  todas las unidades curriculares desde el primero hasta el quinto semestre, inclusive,  lo que corresponde a ochenta y cinco (</w:t>
      </w:r>
      <w:r w:rsidR="00EC73D3" w:rsidRPr="0070634A">
        <w:rPr>
          <w:rFonts w:ascii="Arial" w:hAnsi="Arial" w:cs="Arial"/>
        </w:rPr>
        <w:t>85</w:t>
      </w:r>
      <w:r w:rsidRPr="0070634A">
        <w:rPr>
          <w:rFonts w:ascii="Arial" w:hAnsi="Arial" w:cs="Arial"/>
        </w:rPr>
        <w:t xml:space="preserve">)  créditos académicos, correspondientes a veinte y cinco (25) unidades curriculares.  </w:t>
      </w:r>
    </w:p>
    <w:p w:rsidR="00EE78AB" w:rsidRPr="0070634A" w:rsidRDefault="00EE78AB" w:rsidP="00EE78AB">
      <w:pPr>
        <w:pStyle w:val="Prrafodelista"/>
        <w:numPr>
          <w:ilvl w:val="0"/>
          <w:numId w:val="12"/>
        </w:numPr>
        <w:spacing w:after="0" w:line="360" w:lineRule="auto"/>
        <w:ind w:right="0"/>
        <w:contextualSpacing w:val="0"/>
        <w:mirrorIndents w:val="0"/>
        <w:rPr>
          <w:rFonts w:ascii="Arial" w:hAnsi="Arial" w:cs="Arial"/>
        </w:rPr>
      </w:pPr>
      <w:r w:rsidRPr="0070634A">
        <w:rPr>
          <w:rFonts w:ascii="Arial" w:hAnsi="Arial" w:cs="Arial"/>
        </w:rPr>
        <w:t>Haber aprobado un Informe Especial de Grado</w:t>
      </w:r>
      <w:r w:rsidR="00EC73D3" w:rsidRPr="0070634A">
        <w:rPr>
          <w:rFonts w:ascii="Arial" w:hAnsi="Arial" w:cs="Arial"/>
        </w:rPr>
        <w:t>.</w:t>
      </w:r>
    </w:p>
    <w:p w:rsidR="00EE78AB" w:rsidRPr="0070634A" w:rsidRDefault="00EE78AB" w:rsidP="00EE78AB">
      <w:pPr>
        <w:numPr>
          <w:ilvl w:val="0"/>
          <w:numId w:val="12"/>
        </w:numPr>
        <w:spacing w:after="0" w:line="360" w:lineRule="auto"/>
        <w:ind w:hanging="283"/>
        <w:jc w:val="both"/>
      </w:pPr>
      <w:r w:rsidRPr="0070634A">
        <w:rPr>
          <w:rFonts w:ascii="Arial" w:hAnsi="Arial" w:cs="Arial"/>
        </w:rPr>
        <w:t>Haber dado cumplimiento a lo establecido en la Ley de Servicio Comunitario del Es</w:t>
      </w:r>
      <w:r w:rsidR="00EC73D3" w:rsidRPr="0070634A">
        <w:rPr>
          <w:rFonts w:ascii="Arial" w:hAnsi="Arial" w:cs="Arial"/>
        </w:rPr>
        <w:t>tudiante de Educación Superior,</w:t>
      </w:r>
    </w:p>
    <w:p w:rsidR="00EE78AB" w:rsidRPr="0070634A" w:rsidRDefault="00EE78AB" w:rsidP="00EE78AB">
      <w:pPr>
        <w:numPr>
          <w:ilvl w:val="0"/>
          <w:numId w:val="12"/>
        </w:numPr>
        <w:spacing w:after="0" w:line="360" w:lineRule="auto"/>
        <w:jc w:val="both"/>
      </w:pPr>
      <w:r w:rsidRPr="0070634A">
        <w:rPr>
          <w:rFonts w:ascii="Arial" w:hAnsi="Arial" w:cs="Arial"/>
        </w:rPr>
        <w:t>Haber aprobado un examen de suficiencia en Inglés Instrumental que demuestre su comprensión lectora de textos psicológicos escritos en idioma inglés.</w:t>
      </w:r>
    </w:p>
    <w:p w:rsidR="00EE78AB" w:rsidRPr="0070634A" w:rsidRDefault="00EE78AB" w:rsidP="00EE78AB">
      <w:pPr>
        <w:numPr>
          <w:ilvl w:val="0"/>
          <w:numId w:val="12"/>
        </w:numPr>
        <w:spacing w:after="0" w:line="360" w:lineRule="auto"/>
        <w:jc w:val="both"/>
      </w:pPr>
      <w:r w:rsidRPr="0070634A">
        <w:rPr>
          <w:rFonts w:ascii="Arial" w:hAnsi="Arial" w:cs="Arial"/>
        </w:rPr>
        <w:t xml:space="preserve">Haber </w:t>
      </w:r>
      <w:r w:rsidR="00EC73D3" w:rsidRPr="0070634A">
        <w:rPr>
          <w:rFonts w:ascii="Arial" w:hAnsi="Arial" w:cs="Arial"/>
        </w:rPr>
        <w:t>aprobado (14) créditos académicos en</w:t>
      </w:r>
      <w:r w:rsidRPr="0070634A">
        <w:rPr>
          <w:rFonts w:ascii="Arial" w:hAnsi="Arial" w:cs="Arial"/>
        </w:rPr>
        <w:t xml:space="preserve"> actividades de </w:t>
      </w:r>
      <w:r w:rsidR="00EC73D3" w:rsidRPr="0070634A">
        <w:rPr>
          <w:rFonts w:ascii="Arial" w:hAnsi="Arial" w:cs="Arial"/>
        </w:rPr>
        <w:t>formación integral.</w:t>
      </w:r>
    </w:p>
    <w:p w:rsidR="00EE78AB" w:rsidRPr="0070634A" w:rsidRDefault="00EE78AB" w:rsidP="0022376C">
      <w:pPr>
        <w:rPr>
          <w:rFonts w:ascii="Arial" w:hAnsi="Arial" w:cs="Arial"/>
          <w:b/>
          <w:i/>
        </w:rPr>
      </w:pPr>
    </w:p>
    <w:p w:rsidR="00EF3F27" w:rsidRPr="0070634A" w:rsidRDefault="00EF3F27">
      <w:pPr>
        <w:rPr>
          <w:rFonts w:ascii="Arial" w:hAnsi="Arial" w:cs="Arial"/>
        </w:rPr>
      </w:pPr>
    </w:p>
    <w:p w:rsidR="00A04A58" w:rsidRPr="0070634A" w:rsidRDefault="00A04A58">
      <w:pPr>
        <w:rPr>
          <w:rFonts w:ascii="Arial" w:hAnsi="Arial" w:cs="Arial"/>
        </w:rPr>
      </w:pPr>
    </w:p>
    <w:p w:rsidR="00A04A58" w:rsidRPr="0070634A" w:rsidRDefault="00A04A58">
      <w:pPr>
        <w:rPr>
          <w:rFonts w:ascii="Arial" w:hAnsi="Arial" w:cs="Arial"/>
        </w:rPr>
      </w:pPr>
    </w:p>
    <w:p w:rsidR="00A04A58" w:rsidRPr="0070634A" w:rsidRDefault="00A04A58">
      <w:pPr>
        <w:rPr>
          <w:rFonts w:ascii="Arial" w:hAnsi="Arial" w:cs="Arial"/>
        </w:rPr>
      </w:pPr>
    </w:p>
    <w:p w:rsidR="004C4B84" w:rsidRPr="0070634A" w:rsidRDefault="004C4B84">
      <w:pPr>
        <w:rPr>
          <w:rFonts w:ascii="Arial" w:hAnsi="Arial" w:cs="Arial"/>
        </w:rPr>
      </w:pPr>
    </w:p>
    <w:p w:rsidR="004C4B84" w:rsidRPr="0070634A" w:rsidRDefault="004C4B84">
      <w:pPr>
        <w:rPr>
          <w:rFonts w:ascii="Arial" w:hAnsi="Arial" w:cs="Arial"/>
        </w:rPr>
      </w:pPr>
    </w:p>
    <w:p w:rsidR="004C4B84" w:rsidRPr="0070634A" w:rsidRDefault="004C4B84">
      <w:pPr>
        <w:rPr>
          <w:rFonts w:ascii="Arial" w:hAnsi="Arial" w:cs="Arial"/>
        </w:rPr>
      </w:pPr>
    </w:p>
    <w:p w:rsidR="004C4B84" w:rsidRPr="0070634A" w:rsidRDefault="004C4B84">
      <w:pPr>
        <w:rPr>
          <w:rFonts w:ascii="Arial" w:hAnsi="Arial" w:cs="Arial"/>
        </w:rPr>
      </w:pPr>
    </w:p>
    <w:p w:rsidR="004C4B84" w:rsidRPr="0070634A" w:rsidRDefault="004C4B84">
      <w:pPr>
        <w:rPr>
          <w:rFonts w:ascii="Arial" w:hAnsi="Arial" w:cs="Arial"/>
        </w:rPr>
      </w:pPr>
    </w:p>
    <w:p w:rsidR="00A04A58" w:rsidRPr="0070634A" w:rsidRDefault="00A04A58">
      <w:pPr>
        <w:rPr>
          <w:rFonts w:ascii="Arial" w:hAnsi="Arial" w:cs="Arial"/>
        </w:rPr>
      </w:pPr>
    </w:p>
    <w:p w:rsidR="008C060E" w:rsidRPr="00EB4967" w:rsidRDefault="00A04A58" w:rsidP="00202159">
      <w:pPr>
        <w:pStyle w:val="Prrafodelista"/>
        <w:numPr>
          <w:ilvl w:val="0"/>
          <w:numId w:val="8"/>
        </w:numPr>
        <w:rPr>
          <w:rFonts w:ascii="Arial" w:hAnsi="Arial" w:cs="Arial"/>
          <w:b/>
          <w:i/>
        </w:rPr>
      </w:pPr>
      <w:r w:rsidRPr="00EB4967">
        <w:rPr>
          <w:rFonts w:ascii="Arial" w:hAnsi="Arial" w:cs="Arial"/>
          <w:b/>
          <w:i/>
        </w:rPr>
        <w:lastRenderedPageBreak/>
        <w:t xml:space="preserve">CERTIFICACION COMO ASISTENTE EN CONDUCCION DE GRUPOS. </w:t>
      </w:r>
    </w:p>
    <w:p w:rsidR="0021658B" w:rsidRPr="0070634A" w:rsidRDefault="0021658B" w:rsidP="0021658B">
      <w:pPr>
        <w:rPr>
          <w:rFonts w:ascii="Arial" w:hAnsi="Arial" w:cs="Arial"/>
          <w:b/>
          <w:i/>
        </w:rPr>
      </w:pPr>
      <w:r w:rsidRPr="0070634A">
        <w:rPr>
          <w:rFonts w:ascii="Arial" w:hAnsi="Arial" w:cs="Arial"/>
          <w:b/>
          <w:i/>
        </w:rPr>
        <w:t xml:space="preserve">Presentación </w:t>
      </w:r>
      <w:r>
        <w:rPr>
          <w:rFonts w:ascii="Arial" w:hAnsi="Arial" w:cs="Arial"/>
          <w:b/>
          <w:i/>
        </w:rPr>
        <w:t>del Asistente en Conducción de Grupos</w:t>
      </w:r>
      <w:r>
        <w:rPr>
          <w:rFonts w:ascii="Arial" w:hAnsi="Arial" w:cs="Arial"/>
          <w:b/>
          <w:i/>
        </w:rPr>
        <w:t>.</w:t>
      </w:r>
    </w:p>
    <w:p w:rsidR="00EB4967" w:rsidRPr="005A79D6" w:rsidRDefault="00EB4967" w:rsidP="000A0983">
      <w:pPr>
        <w:autoSpaceDE w:val="0"/>
        <w:autoSpaceDN w:val="0"/>
        <w:adjustRightInd w:val="0"/>
        <w:spacing w:after="0" w:line="360" w:lineRule="auto"/>
        <w:rPr>
          <w:rFonts w:ascii="Arial" w:hAnsi="Arial" w:cs="Arial"/>
        </w:rPr>
      </w:pPr>
      <w:r w:rsidRPr="005A79D6">
        <w:rPr>
          <w:rFonts w:ascii="Arial" w:eastAsia="DejaVu Sans Condensed" w:hAnsi="Arial" w:cs="Arial"/>
        </w:rPr>
        <w:t xml:space="preserve">Mérida como  ciudad </w:t>
      </w:r>
      <w:r w:rsidRPr="005A79D6">
        <w:rPr>
          <w:rFonts w:ascii="Arial" w:eastAsia="DejaVu Sans Condensed" w:hAnsi="Arial" w:cs="Arial"/>
        </w:rPr>
        <w:t>intercultural</w:t>
      </w:r>
      <w:r w:rsidRPr="005A79D6">
        <w:rPr>
          <w:rFonts w:ascii="Arial" w:eastAsia="DejaVu Sans Condensed" w:hAnsi="Arial" w:cs="Arial"/>
        </w:rPr>
        <w:t xml:space="preserve"> con </w:t>
      </w:r>
      <w:r w:rsidR="002C41A5" w:rsidRPr="005A79D6">
        <w:rPr>
          <w:rFonts w:ascii="Arial" w:eastAsia="DejaVu Sans Condensed" w:hAnsi="Arial" w:cs="Arial"/>
        </w:rPr>
        <w:t>diversos tipos de poblaciones expuesta a riesgo social,</w:t>
      </w:r>
      <w:r w:rsidRPr="005A79D6">
        <w:rPr>
          <w:rFonts w:ascii="Arial" w:eastAsia="DejaVu Sans Condensed" w:hAnsi="Arial" w:cs="Arial"/>
        </w:rPr>
        <w:t xml:space="preserve">  requiere desarrollar proyectos </w:t>
      </w:r>
      <w:r w:rsidR="000A0983" w:rsidRPr="005A79D6">
        <w:rPr>
          <w:rFonts w:ascii="Arial" w:eastAsia="DejaVu Sans Condensed" w:hAnsi="Arial" w:cs="Arial"/>
        </w:rPr>
        <w:t>comunitarios</w:t>
      </w:r>
      <w:r w:rsidRPr="005A79D6">
        <w:rPr>
          <w:rFonts w:ascii="Arial" w:eastAsia="DejaVu Sans Condensed" w:hAnsi="Arial" w:cs="Arial"/>
        </w:rPr>
        <w:t xml:space="preserve"> con un enfoque </w:t>
      </w:r>
      <w:proofErr w:type="spellStart"/>
      <w:r w:rsidRPr="005A79D6">
        <w:rPr>
          <w:rFonts w:ascii="Arial" w:eastAsia="DejaVu Sans Condensed" w:hAnsi="Arial" w:cs="Arial"/>
        </w:rPr>
        <w:t>psicosociocultural</w:t>
      </w:r>
      <w:proofErr w:type="spellEnd"/>
      <w:r w:rsidRPr="005A79D6">
        <w:rPr>
          <w:rFonts w:ascii="Arial" w:eastAsia="DejaVu Sans Condensed" w:hAnsi="Arial" w:cs="Arial"/>
        </w:rPr>
        <w:t xml:space="preserve">,  para promover la salud mental </w:t>
      </w:r>
      <w:r w:rsidR="000A0983" w:rsidRPr="005A79D6">
        <w:rPr>
          <w:rFonts w:ascii="Arial" w:eastAsia="DejaVu Sans Condensed" w:hAnsi="Arial" w:cs="Arial"/>
        </w:rPr>
        <w:t>del</w:t>
      </w:r>
      <w:r w:rsidR="002C41A5" w:rsidRPr="005A79D6">
        <w:rPr>
          <w:rFonts w:ascii="Arial" w:eastAsia="DejaVu Sans Condensed" w:hAnsi="Arial" w:cs="Arial"/>
        </w:rPr>
        <w:t xml:space="preserve"> colectivo</w:t>
      </w:r>
      <w:r w:rsidR="000A0983" w:rsidRPr="005A79D6">
        <w:rPr>
          <w:rFonts w:ascii="Arial" w:eastAsia="DejaVu Sans Condensed" w:hAnsi="Arial" w:cs="Arial"/>
        </w:rPr>
        <w:t xml:space="preserve"> merideño</w:t>
      </w:r>
      <w:r w:rsidRPr="005A79D6">
        <w:rPr>
          <w:rFonts w:ascii="Arial" w:eastAsia="DejaVu Sans Condensed" w:hAnsi="Arial" w:cs="Arial"/>
        </w:rPr>
        <w:t xml:space="preserve">. La gran contribución del psicólogo social al trabajo en comunidades </w:t>
      </w:r>
      <w:r w:rsidR="000A0983" w:rsidRPr="005A79D6">
        <w:rPr>
          <w:rFonts w:ascii="Arial" w:eastAsia="DejaVu Sans Condensed" w:hAnsi="Arial" w:cs="Arial"/>
        </w:rPr>
        <w:t>a través de</w:t>
      </w:r>
      <w:r w:rsidRPr="005A79D6">
        <w:rPr>
          <w:rFonts w:ascii="Arial" w:eastAsia="DejaVu Sans Condensed" w:hAnsi="Arial" w:cs="Arial"/>
        </w:rPr>
        <w:t xml:space="preserve"> equipo</w:t>
      </w:r>
      <w:r w:rsidR="000A0983" w:rsidRPr="005A79D6">
        <w:rPr>
          <w:rFonts w:ascii="Arial" w:eastAsia="DejaVu Sans Condensed" w:hAnsi="Arial" w:cs="Arial"/>
        </w:rPr>
        <w:t>s</w:t>
      </w:r>
      <w:r w:rsidRPr="005A79D6">
        <w:rPr>
          <w:rFonts w:ascii="Arial" w:eastAsia="DejaVu Sans Condensed" w:hAnsi="Arial" w:cs="Arial"/>
        </w:rPr>
        <w:t xml:space="preserve"> multidisciplinario</w:t>
      </w:r>
      <w:r w:rsidR="009E7183">
        <w:rPr>
          <w:rFonts w:ascii="Arial" w:eastAsia="DejaVu Sans Condensed" w:hAnsi="Arial" w:cs="Arial"/>
        </w:rPr>
        <w:t>s</w:t>
      </w:r>
      <w:r w:rsidRPr="005A79D6">
        <w:rPr>
          <w:rFonts w:ascii="Arial" w:eastAsia="DejaVu Sans Condensed" w:hAnsi="Arial" w:cs="Arial"/>
        </w:rPr>
        <w:t xml:space="preserve">, es la </w:t>
      </w:r>
      <w:r w:rsidRPr="005A79D6">
        <w:rPr>
          <w:rFonts w:ascii="Arial" w:hAnsi="Arial" w:cs="Arial"/>
        </w:rPr>
        <w:t>promoción de una cultura de paz desde una perspectiva científica</w:t>
      </w:r>
      <w:r w:rsidRPr="005A79D6">
        <w:rPr>
          <w:rFonts w:ascii="Arial" w:eastAsia="DejaVu Sans Condensed" w:hAnsi="Arial" w:cs="Arial"/>
        </w:rPr>
        <w:t xml:space="preserve"> mediante </w:t>
      </w:r>
      <w:r w:rsidRPr="005A79D6">
        <w:rPr>
          <w:rFonts w:ascii="Arial" w:hAnsi="Arial" w:cs="Arial"/>
        </w:rPr>
        <w:t xml:space="preserve">estrategias de </w:t>
      </w:r>
      <w:r w:rsidR="000A0983" w:rsidRPr="005A79D6">
        <w:rPr>
          <w:rFonts w:ascii="Arial" w:hAnsi="Arial" w:cs="Arial"/>
        </w:rPr>
        <w:t xml:space="preserve">intervención y conducción grupal. </w:t>
      </w:r>
    </w:p>
    <w:p w:rsidR="00EB4967" w:rsidRDefault="005A79D6" w:rsidP="005A79D6">
      <w:pPr>
        <w:autoSpaceDE w:val="0"/>
        <w:autoSpaceDN w:val="0"/>
        <w:adjustRightInd w:val="0"/>
        <w:spacing w:after="0" w:line="360" w:lineRule="auto"/>
        <w:rPr>
          <w:rFonts w:ascii="Arial" w:hAnsi="Arial" w:cs="Arial"/>
        </w:rPr>
      </w:pPr>
      <w:r w:rsidRPr="005A79D6">
        <w:rPr>
          <w:rFonts w:ascii="Arial" w:hAnsi="Arial" w:cs="Arial"/>
        </w:rPr>
        <w:t>En este sentido, el estudiante del programa académico en psicología</w:t>
      </w:r>
      <w:r w:rsidR="009E7183">
        <w:rPr>
          <w:rFonts w:ascii="Arial" w:hAnsi="Arial" w:cs="Arial"/>
        </w:rPr>
        <w:t>,</w:t>
      </w:r>
      <w:r w:rsidRPr="005A79D6">
        <w:rPr>
          <w:rFonts w:ascii="Arial" w:hAnsi="Arial" w:cs="Arial"/>
        </w:rPr>
        <w:t xml:space="preserve"> al culminar el Ciclo de </w:t>
      </w:r>
      <w:r w:rsidRPr="005A79D6">
        <w:rPr>
          <w:rFonts w:ascii="Arial" w:hAnsi="Arial" w:cs="Arial"/>
        </w:rPr>
        <w:t>Formación Aplicad</w:t>
      </w:r>
      <w:r w:rsidR="009E7183">
        <w:rPr>
          <w:rFonts w:ascii="Arial" w:hAnsi="Arial" w:cs="Arial"/>
        </w:rPr>
        <w:t>a,</w:t>
      </w:r>
      <w:r w:rsidRPr="005A79D6">
        <w:rPr>
          <w:rFonts w:ascii="Arial" w:hAnsi="Arial" w:cs="Arial"/>
        </w:rPr>
        <w:t xml:space="preserve"> puede elegir obtener el </w:t>
      </w:r>
      <w:r w:rsidRPr="005A79D6">
        <w:rPr>
          <w:rFonts w:ascii="Arial" w:hAnsi="Arial" w:cs="Arial"/>
          <w:i/>
        </w:rPr>
        <w:t xml:space="preserve">Certificado en Conducción de Grupos, </w:t>
      </w:r>
      <w:r w:rsidRPr="005A79D6">
        <w:rPr>
          <w:rFonts w:ascii="Arial" w:hAnsi="Arial" w:cs="Arial"/>
        </w:rPr>
        <w:t>luego de realizar prácticas av</w:t>
      </w:r>
      <w:r w:rsidRPr="005A79D6">
        <w:rPr>
          <w:rFonts w:ascii="Arial" w:hAnsi="Arial" w:cs="Arial"/>
        </w:rPr>
        <w:t xml:space="preserve">anzadas en conducción </w:t>
      </w:r>
      <w:r w:rsidR="009E7183">
        <w:rPr>
          <w:rFonts w:ascii="Arial" w:hAnsi="Arial" w:cs="Arial"/>
        </w:rPr>
        <w:t>grupal</w:t>
      </w:r>
      <w:r w:rsidRPr="005A79D6">
        <w:rPr>
          <w:rFonts w:ascii="Arial" w:hAnsi="Arial" w:cs="Arial"/>
        </w:rPr>
        <w:t xml:space="preserve">. </w:t>
      </w:r>
      <w:r>
        <w:rPr>
          <w:rFonts w:ascii="Arial" w:hAnsi="Arial" w:cs="Arial"/>
        </w:rPr>
        <w:t xml:space="preserve">La certificación consiste en un diploma otorgado por la Universidad de </w:t>
      </w:r>
      <w:r w:rsidR="00FB6F9F">
        <w:rPr>
          <w:rFonts w:ascii="Arial" w:hAnsi="Arial" w:cs="Arial"/>
        </w:rPr>
        <w:t xml:space="preserve">Los Andes </w:t>
      </w:r>
      <w:r w:rsidR="00C522C0">
        <w:rPr>
          <w:rFonts w:ascii="Arial" w:hAnsi="Arial" w:cs="Arial"/>
        </w:rPr>
        <w:t>que permiten enriquecer la formación profesional</w:t>
      </w:r>
      <w:r w:rsidR="009E7183">
        <w:rPr>
          <w:rFonts w:ascii="Arial" w:hAnsi="Arial" w:cs="Arial"/>
        </w:rPr>
        <w:t xml:space="preserve"> del psicólogo para la conducción de grupos con propósito investigativos, psicoterapéuticos o de intervención psicosocial.</w:t>
      </w:r>
    </w:p>
    <w:p w:rsidR="00FB6F9F" w:rsidRPr="005A79D6" w:rsidRDefault="00FB6F9F" w:rsidP="005A79D6">
      <w:pPr>
        <w:autoSpaceDE w:val="0"/>
        <w:autoSpaceDN w:val="0"/>
        <w:adjustRightInd w:val="0"/>
        <w:spacing w:after="0" w:line="360" w:lineRule="auto"/>
        <w:rPr>
          <w:rFonts w:ascii="Arial" w:hAnsi="Arial" w:cs="Arial"/>
          <w:b/>
          <w:i/>
        </w:rPr>
      </w:pPr>
    </w:p>
    <w:p w:rsidR="008C060E" w:rsidRDefault="008C060E" w:rsidP="008C060E">
      <w:pPr>
        <w:rPr>
          <w:rFonts w:ascii="Arial" w:hAnsi="Arial" w:cs="Arial"/>
          <w:b/>
          <w:i/>
        </w:rPr>
      </w:pPr>
      <w:r>
        <w:rPr>
          <w:rFonts w:ascii="Arial" w:hAnsi="Arial" w:cs="Arial"/>
          <w:b/>
          <w:i/>
        </w:rPr>
        <w:t>Definición</w:t>
      </w:r>
      <w:r w:rsidRPr="0070634A">
        <w:rPr>
          <w:rFonts w:ascii="Arial" w:hAnsi="Arial" w:cs="Arial"/>
          <w:b/>
          <w:i/>
        </w:rPr>
        <w:t xml:space="preserve"> </w:t>
      </w:r>
      <w:r>
        <w:rPr>
          <w:rFonts w:ascii="Arial" w:hAnsi="Arial" w:cs="Arial"/>
          <w:b/>
          <w:i/>
        </w:rPr>
        <w:t xml:space="preserve">de </w:t>
      </w:r>
      <w:r w:rsidRPr="0070634A">
        <w:rPr>
          <w:rFonts w:ascii="Arial" w:hAnsi="Arial" w:cs="Arial"/>
          <w:b/>
          <w:i/>
        </w:rPr>
        <w:t>Asistente en Conducción de Grupos</w:t>
      </w:r>
    </w:p>
    <w:p w:rsidR="008C060E" w:rsidRDefault="008C060E" w:rsidP="008C060E">
      <w:pPr>
        <w:spacing w:line="360" w:lineRule="auto"/>
        <w:rPr>
          <w:rFonts w:ascii="Arial" w:hAnsi="Arial" w:cs="Arial"/>
          <w:b/>
          <w:i/>
        </w:rPr>
      </w:pPr>
      <w:r w:rsidRPr="0070634A">
        <w:rPr>
          <w:rFonts w:ascii="Arial" w:hAnsi="Arial" w:cs="Arial"/>
          <w:iCs/>
        </w:rPr>
        <w:t xml:space="preserve">El estudiante certificado como </w:t>
      </w:r>
      <w:r w:rsidRPr="008C060E">
        <w:rPr>
          <w:rFonts w:ascii="Arial" w:hAnsi="Arial" w:cs="Arial"/>
          <w:i/>
          <w:iCs/>
        </w:rPr>
        <w:t>Asistente en Conducción de Grupos</w:t>
      </w:r>
      <w:r w:rsidR="0048732B">
        <w:rPr>
          <w:rFonts w:ascii="Arial" w:hAnsi="Arial" w:cs="Arial"/>
          <w:iCs/>
        </w:rPr>
        <w:t xml:space="preserve">  desarrolla</w:t>
      </w:r>
      <w:r w:rsidRPr="0070634A">
        <w:rPr>
          <w:rFonts w:ascii="Arial" w:hAnsi="Arial" w:cs="Arial"/>
          <w:iCs/>
        </w:rPr>
        <w:t xml:space="preserve"> un conjunt</w:t>
      </w:r>
      <w:r w:rsidR="0048732B">
        <w:rPr>
          <w:rFonts w:ascii="Arial" w:hAnsi="Arial" w:cs="Arial"/>
          <w:iCs/>
        </w:rPr>
        <w:t>o de competencias que le permite</w:t>
      </w:r>
      <w:r w:rsidRPr="0070634A">
        <w:rPr>
          <w:rFonts w:ascii="Arial" w:hAnsi="Arial" w:cs="Arial"/>
          <w:iCs/>
        </w:rPr>
        <w:t>n hacer  un  uso adecuado de las estrategias modernas utilizadas en la conducción de grupos para apoyar el trabajo del Licenciado o Licenciada en Psicología.</w:t>
      </w:r>
    </w:p>
    <w:p w:rsidR="00A04A58" w:rsidRPr="0070634A" w:rsidRDefault="00A04A58" w:rsidP="00A04A58">
      <w:pPr>
        <w:rPr>
          <w:rFonts w:ascii="Arial" w:hAnsi="Arial" w:cs="Arial"/>
          <w:b/>
          <w:i/>
        </w:rPr>
      </w:pPr>
      <w:r w:rsidRPr="0070634A">
        <w:rPr>
          <w:rFonts w:ascii="Arial" w:hAnsi="Arial" w:cs="Arial"/>
          <w:b/>
          <w:i/>
        </w:rPr>
        <w:t xml:space="preserve">Competencias del </w:t>
      </w:r>
      <w:r w:rsidR="00FF1C16" w:rsidRPr="0070634A">
        <w:rPr>
          <w:rFonts w:ascii="Arial" w:hAnsi="Arial" w:cs="Arial"/>
          <w:b/>
          <w:i/>
        </w:rPr>
        <w:t>Asistente en Conducción de Grupos</w:t>
      </w:r>
    </w:p>
    <w:p w:rsidR="00FF1C16" w:rsidRPr="0070634A" w:rsidRDefault="008C060E" w:rsidP="008C060E">
      <w:pPr>
        <w:tabs>
          <w:tab w:val="left" w:pos="8789"/>
        </w:tabs>
        <w:spacing w:after="0" w:line="360" w:lineRule="auto"/>
        <w:ind w:right="51"/>
        <w:rPr>
          <w:rFonts w:ascii="Arial" w:hAnsi="Arial" w:cs="Arial"/>
          <w:iCs/>
        </w:rPr>
      </w:pPr>
      <w:r>
        <w:rPr>
          <w:rFonts w:ascii="Arial" w:hAnsi="Arial" w:cs="Arial"/>
          <w:iCs/>
        </w:rPr>
        <w:t xml:space="preserve">El </w:t>
      </w:r>
      <w:r w:rsidRPr="008C060E">
        <w:rPr>
          <w:rFonts w:ascii="Arial" w:hAnsi="Arial" w:cs="Arial"/>
          <w:i/>
          <w:iCs/>
        </w:rPr>
        <w:t>Asistente en Conducción de Grupos</w:t>
      </w:r>
      <w:r w:rsidR="00FF1C16" w:rsidRPr="0070634A">
        <w:rPr>
          <w:rFonts w:ascii="Arial" w:hAnsi="Arial" w:cs="Arial"/>
          <w:iCs/>
        </w:rPr>
        <w:t>, estará en capacidad de:</w:t>
      </w:r>
    </w:p>
    <w:p w:rsidR="00FF1C16" w:rsidRPr="0070634A" w:rsidRDefault="00FF1C16" w:rsidP="00FF1C16">
      <w:pPr>
        <w:numPr>
          <w:ilvl w:val="0"/>
          <w:numId w:val="10"/>
        </w:numPr>
        <w:spacing w:after="0" w:line="360" w:lineRule="auto"/>
        <w:ind w:left="851" w:hanging="425"/>
        <w:jc w:val="both"/>
        <w:rPr>
          <w:rFonts w:ascii="Arial" w:hAnsi="Arial" w:cs="Arial"/>
        </w:rPr>
      </w:pPr>
      <w:r w:rsidRPr="0070634A">
        <w:rPr>
          <w:rFonts w:ascii="Arial" w:hAnsi="Arial" w:cs="Arial"/>
        </w:rPr>
        <w:t>Conocer los fundamentos teóricos y principios básicos de la Dinámica de grupo</w:t>
      </w:r>
    </w:p>
    <w:p w:rsidR="00FF1C16" w:rsidRPr="0070634A" w:rsidRDefault="00FF1C16" w:rsidP="00FF1C16">
      <w:pPr>
        <w:numPr>
          <w:ilvl w:val="0"/>
          <w:numId w:val="10"/>
        </w:numPr>
        <w:spacing w:after="0" w:line="360" w:lineRule="auto"/>
        <w:ind w:left="851" w:hanging="425"/>
        <w:jc w:val="both"/>
        <w:rPr>
          <w:rFonts w:ascii="Arial" w:hAnsi="Arial" w:cs="Arial"/>
        </w:rPr>
      </w:pPr>
      <w:r w:rsidRPr="0070634A">
        <w:rPr>
          <w:rFonts w:ascii="Arial" w:hAnsi="Arial" w:cs="Arial"/>
        </w:rPr>
        <w:t>Manejar adecuadamente  el valor instrumental de sus técnicas de conducción de grupos</w:t>
      </w:r>
    </w:p>
    <w:p w:rsidR="00FF1C16" w:rsidRPr="0070634A" w:rsidRDefault="00FF1C16" w:rsidP="00FF1C16">
      <w:pPr>
        <w:numPr>
          <w:ilvl w:val="0"/>
          <w:numId w:val="10"/>
        </w:numPr>
        <w:spacing w:after="0" w:line="360" w:lineRule="auto"/>
        <w:ind w:left="851" w:hanging="425"/>
        <w:jc w:val="both"/>
        <w:rPr>
          <w:rFonts w:ascii="Arial" w:hAnsi="Arial" w:cs="Arial"/>
        </w:rPr>
      </w:pPr>
      <w:r w:rsidRPr="0070634A">
        <w:rPr>
          <w:rFonts w:ascii="Arial" w:hAnsi="Arial" w:cs="Arial"/>
        </w:rPr>
        <w:t>Planificar y ofrecer asistencia en la ejecución de grupos focales como estrategia de investigación e intervención en Psicología.</w:t>
      </w:r>
    </w:p>
    <w:p w:rsidR="00FF1C16" w:rsidRPr="0070634A" w:rsidRDefault="00FF1C16" w:rsidP="00FF1C16">
      <w:pPr>
        <w:numPr>
          <w:ilvl w:val="0"/>
          <w:numId w:val="10"/>
        </w:numPr>
        <w:spacing w:after="0" w:line="360" w:lineRule="auto"/>
        <w:ind w:left="851" w:hanging="425"/>
        <w:jc w:val="both"/>
        <w:rPr>
          <w:rFonts w:ascii="Arial" w:hAnsi="Arial" w:cs="Arial"/>
        </w:rPr>
      </w:pPr>
      <w:r w:rsidRPr="0070634A">
        <w:rPr>
          <w:rFonts w:ascii="Arial" w:hAnsi="Arial" w:cs="Arial"/>
        </w:rPr>
        <w:t>Manejar  las técnicas de conducción de grupo dirigidas a población infanto-juvenil y para adultos.</w:t>
      </w:r>
    </w:p>
    <w:p w:rsidR="00FF1C16" w:rsidRPr="0070634A" w:rsidRDefault="00FF1C16" w:rsidP="00FF1C16">
      <w:pPr>
        <w:numPr>
          <w:ilvl w:val="0"/>
          <w:numId w:val="10"/>
        </w:numPr>
        <w:spacing w:after="0" w:line="360" w:lineRule="auto"/>
        <w:ind w:left="851" w:hanging="425"/>
        <w:jc w:val="both"/>
        <w:rPr>
          <w:rFonts w:ascii="Arial" w:hAnsi="Arial" w:cs="Arial"/>
        </w:rPr>
      </w:pPr>
      <w:r w:rsidRPr="0070634A">
        <w:rPr>
          <w:rFonts w:ascii="Arial" w:hAnsi="Arial" w:cs="Arial"/>
        </w:rPr>
        <w:t>Aportar soluciones a diferentes problemas surgidos en la conducción de grupos, ya sean en forma individual o en grupo.</w:t>
      </w:r>
    </w:p>
    <w:p w:rsidR="00FF1C16" w:rsidRPr="0070634A" w:rsidRDefault="00FF1C16" w:rsidP="00FF1C16">
      <w:pPr>
        <w:numPr>
          <w:ilvl w:val="0"/>
          <w:numId w:val="10"/>
        </w:numPr>
        <w:spacing w:after="0" w:line="360" w:lineRule="auto"/>
        <w:ind w:left="851" w:hanging="425"/>
        <w:jc w:val="both"/>
        <w:rPr>
          <w:rFonts w:ascii="Arial" w:hAnsi="Arial" w:cs="Arial"/>
        </w:rPr>
      </w:pPr>
      <w:r w:rsidRPr="0070634A">
        <w:rPr>
          <w:rFonts w:ascii="Arial" w:hAnsi="Arial" w:cs="Arial"/>
        </w:rPr>
        <w:t>Manejar técnicas de liderazgo democrático que promuevan la autonomía y autodesarrollo de los miembros del grupo.</w:t>
      </w:r>
    </w:p>
    <w:p w:rsidR="00FF1C16" w:rsidRPr="0070634A" w:rsidRDefault="00FF1C16" w:rsidP="00FF1C16">
      <w:pPr>
        <w:numPr>
          <w:ilvl w:val="0"/>
          <w:numId w:val="10"/>
        </w:numPr>
        <w:spacing w:after="0" w:line="360" w:lineRule="auto"/>
        <w:ind w:left="851" w:hanging="425"/>
        <w:jc w:val="both"/>
        <w:rPr>
          <w:rFonts w:ascii="Arial" w:hAnsi="Arial" w:cs="Arial"/>
        </w:rPr>
      </w:pPr>
      <w:r w:rsidRPr="0070634A">
        <w:rPr>
          <w:rFonts w:ascii="Arial" w:hAnsi="Arial" w:cs="Arial"/>
        </w:rPr>
        <w:t>Proteger la integridad emocional de los participantes mediante el empleo de procedimientos éticos en la conducción de grupos.</w:t>
      </w:r>
    </w:p>
    <w:p w:rsidR="00FF1C16" w:rsidRPr="0070634A" w:rsidRDefault="00FF1C16" w:rsidP="00FF1C16">
      <w:pPr>
        <w:numPr>
          <w:ilvl w:val="0"/>
          <w:numId w:val="10"/>
        </w:numPr>
        <w:spacing w:after="0" w:line="360" w:lineRule="auto"/>
        <w:ind w:left="851" w:hanging="425"/>
        <w:jc w:val="both"/>
        <w:rPr>
          <w:rFonts w:ascii="Arial" w:hAnsi="Arial" w:cs="Arial"/>
          <w:bCs/>
          <w:lang w:val="es-MX"/>
        </w:rPr>
      </w:pPr>
      <w:r w:rsidRPr="0070634A">
        <w:rPr>
          <w:rFonts w:ascii="Arial" w:hAnsi="Arial" w:cs="Arial"/>
        </w:rPr>
        <w:lastRenderedPageBreak/>
        <w:t>Actualizarse permanentemente sobre tópicos de conducción de grupos.</w:t>
      </w:r>
    </w:p>
    <w:p w:rsidR="00FF1C16" w:rsidRPr="0070634A" w:rsidRDefault="00FF1C16" w:rsidP="00FF1C16">
      <w:pPr>
        <w:numPr>
          <w:ilvl w:val="0"/>
          <w:numId w:val="10"/>
        </w:numPr>
        <w:spacing w:after="0" w:line="360" w:lineRule="auto"/>
        <w:ind w:left="851" w:hanging="425"/>
        <w:jc w:val="both"/>
        <w:rPr>
          <w:rFonts w:ascii="Arial" w:hAnsi="Arial" w:cs="Arial"/>
          <w:lang w:val="es-ES"/>
        </w:rPr>
      </w:pPr>
      <w:r w:rsidRPr="0070634A">
        <w:rPr>
          <w:rFonts w:ascii="Arial" w:hAnsi="Arial" w:cs="Arial"/>
        </w:rPr>
        <w:t>Comunicación en un segundo idioma.</w:t>
      </w:r>
    </w:p>
    <w:p w:rsidR="00FF1C16" w:rsidRPr="0070634A" w:rsidRDefault="00FF1C16" w:rsidP="00FF1C16">
      <w:pPr>
        <w:numPr>
          <w:ilvl w:val="0"/>
          <w:numId w:val="10"/>
        </w:numPr>
        <w:spacing w:after="0" w:line="360" w:lineRule="auto"/>
        <w:ind w:left="851" w:hanging="425"/>
        <w:jc w:val="both"/>
        <w:rPr>
          <w:rFonts w:ascii="Arial" w:hAnsi="Arial" w:cs="Arial"/>
        </w:rPr>
      </w:pPr>
      <w:r w:rsidRPr="0070634A">
        <w:rPr>
          <w:rFonts w:ascii="Arial" w:hAnsi="Arial" w:cs="Arial"/>
        </w:rPr>
        <w:t>Capacidad para organizar y planificar su tiempo.</w:t>
      </w:r>
    </w:p>
    <w:p w:rsidR="00FF1C16" w:rsidRPr="0070634A" w:rsidRDefault="00FF1C16" w:rsidP="00FF1C16">
      <w:pPr>
        <w:numPr>
          <w:ilvl w:val="0"/>
          <w:numId w:val="10"/>
        </w:numPr>
        <w:spacing w:after="0" w:line="360" w:lineRule="auto"/>
        <w:ind w:left="851" w:hanging="425"/>
        <w:jc w:val="both"/>
        <w:rPr>
          <w:rFonts w:ascii="Arial" w:hAnsi="Arial" w:cs="Arial"/>
        </w:rPr>
      </w:pPr>
      <w:r w:rsidRPr="0070634A">
        <w:rPr>
          <w:rFonts w:ascii="Arial" w:hAnsi="Arial" w:cs="Arial"/>
        </w:rPr>
        <w:t>Valorar y respetar la diversidad y multiculturalidad.</w:t>
      </w:r>
    </w:p>
    <w:p w:rsidR="00FF1C16" w:rsidRPr="0070634A" w:rsidRDefault="00FF1C16" w:rsidP="00A04A58">
      <w:pPr>
        <w:rPr>
          <w:rFonts w:ascii="Arial" w:hAnsi="Arial" w:cs="Arial"/>
          <w:b/>
          <w:i/>
        </w:rPr>
      </w:pPr>
    </w:p>
    <w:p w:rsidR="00DF6C3B" w:rsidRPr="0070634A" w:rsidRDefault="00DF6C3B" w:rsidP="00DF6C3B">
      <w:pPr>
        <w:rPr>
          <w:rFonts w:ascii="Arial" w:hAnsi="Arial" w:cs="Arial"/>
          <w:b/>
          <w:i/>
        </w:rPr>
      </w:pPr>
      <w:r w:rsidRPr="0070634A">
        <w:rPr>
          <w:rFonts w:ascii="Arial" w:hAnsi="Arial" w:cs="Arial"/>
          <w:b/>
          <w:i/>
        </w:rPr>
        <w:t xml:space="preserve">Certificación que se Otorga </w:t>
      </w:r>
    </w:p>
    <w:p w:rsidR="00DF6C3B" w:rsidRDefault="00DF6C3B" w:rsidP="00DF6C3B">
      <w:pPr>
        <w:spacing w:after="0" w:line="360" w:lineRule="auto"/>
        <w:ind w:firstLine="708"/>
        <w:rPr>
          <w:rFonts w:ascii="Arial" w:hAnsi="Arial" w:cs="Arial"/>
        </w:rPr>
      </w:pPr>
      <w:r w:rsidRPr="0070634A">
        <w:rPr>
          <w:rFonts w:ascii="Arial" w:hAnsi="Arial" w:cs="Arial"/>
        </w:rPr>
        <w:t xml:space="preserve">Se otorga una certificación como </w:t>
      </w:r>
      <w:r w:rsidRPr="0070634A">
        <w:rPr>
          <w:rFonts w:ascii="Arial" w:hAnsi="Arial" w:cs="Arial"/>
          <w:u w:val="single"/>
        </w:rPr>
        <w:t>Asistente en Conducción de Grupos</w:t>
      </w:r>
      <w:r>
        <w:rPr>
          <w:rFonts w:ascii="Arial" w:hAnsi="Arial" w:cs="Arial"/>
        </w:rPr>
        <w:t>.</w:t>
      </w:r>
    </w:p>
    <w:p w:rsidR="00DF6C3B" w:rsidRPr="0070634A" w:rsidRDefault="00DF6C3B" w:rsidP="00DF6C3B">
      <w:pPr>
        <w:spacing w:after="0" w:line="360" w:lineRule="auto"/>
        <w:ind w:firstLine="708"/>
        <w:rPr>
          <w:rFonts w:ascii="Arial" w:hAnsi="Arial" w:cs="Arial"/>
        </w:rPr>
      </w:pPr>
    </w:p>
    <w:p w:rsidR="00EC73D3" w:rsidRPr="0070634A" w:rsidRDefault="00EC73D3" w:rsidP="00EC73D3">
      <w:pPr>
        <w:rPr>
          <w:rFonts w:ascii="Arial" w:hAnsi="Arial" w:cs="Arial"/>
          <w:b/>
          <w:i/>
        </w:rPr>
      </w:pPr>
      <w:r w:rsidRPr="0070634A">
        <w:rPr>
          <w:rFonts w:ascii="Arial" w:hAnsi="Arial" w:cs="Arial"/>
          <w:b/>
          <w:i/>
        </w:rPr>
        <w:t xml:space="preserve">Requisitos de Graduación para obtener el Certificado de Asistente en Conducción de Grupos </w:t>
      </w:r>
    </w:p>
    <w:p w:rsidR="00EC73D3" w:rsidRPr="0070634A" w:rsidRDefault="00EC73D3" w:rsidP="00EC73D3">
      <w:pPr>
        <w:spacing w:after="0" w:line="360" w:lineRule="auto"/>
        <w:ind w:firstLine="567"/>
        <w:rPr>
          <w:rFonts w:ascii="Arial" w:hAnsi="Arial" w:cs="Arial"/>
        </w:rPr>
      </w:pPr>
      <w:r w:rsidRPr="0070634A">
        <w:rPr>
          <w:rFonts w:ascii="Arial" w:hAnsi="Arial" w:cs="Arial"/>
        </w:rPr>
        <w:t>Para obtener el certificado de Asistente en Conducción de Grupos, el estudiante deberá:</w:t>
      </w:r>
    </w:p>
    <w:p w:rsidR="00EC73D3" w:rsidRPr="0070634A" w:rsidRDefault="00EC73D3" w:rsidP="00EC73D3">
      <w:pPr>
        <w:pStyle w:val="Prrafodelista"/>
        <w:numPr>
          <w:ilvl w:val="0"/>
          <w:numId w:val="13"/>
        </w:numPr>
        <w:spacing w:after="0" w:line="360" w:lineRule="auto"/>
        <w:ind w:right="0"/>
        <w:contextualSpacing w:val="0"/>
        <w:mirrorIndents w:val="0"/>
        <w:rPr>
          <w:rFonts w:ascii="Arial" w:hAnsi="Arial" w:cs="Arial"/>
        </w:rPr>
      </w:pPr>
      <w:r w:rsidRPr="0070634A">
        <w:rPr>
          <w:rFonts w:ascii="Arial" w:hAnsi="Arial" w:cs="Arial"/>
        </w:rPr>
        <w:t>Cursar y aprobar  todas las unidades curriculares desde el primero hasta el octavo semestre, inclusive,  lo que corresponde a ciento treinta y ocho (138)  créditos académicos, correspondientes a cuarenta  (40) unidades curriculares.</w:t>
      </w:r>
    </w:p>
    <w:p w:rsidR="00EC73D3" w:rsidRPr="0070634A" w:rsidRDefault="00EC73D3" w:rsidP="00EC73D3">
      <w:pPr>
        <w:pStyle w:val="Prrafodelista"/>
        <w:numPr>
          <w:ilvl w:val="0"/>
          <w:numId w:val="13"/>
        </w:numPr>
        <w:spacing w:after="0" w:line="360" w:lineRule="auto"/>
        <w:ind w:right="0"/>
        <w:contextualSpacing w:val="0"/>
        <w:mirrorIndents w:val="0"/>
        <w:rPr>
          <w:rFonts w:ascii="Arial" w:hAnsi="Arial" w:cs="Arial"/>
        </w:rPr>
      </w:pPr>
      <w:r w:rsidRPr="0070634A">
        <w:rPr>
          <w:rFonts w:ascii="Arial" w:hAnsi="Arial" w:cs="Arial"/>
        </w:rPr>
        <w:t>Haber aprobado la unidad curricular electiva Práctica en Conducción de Grupos.</w:t>
      </w:r>
    </w:p>
    <w:p w:rsidR="00EC73D3" w:rsidRPr="0070634A" w:rsidRDefault="00EC73D3" w:rsidP="00EC73D3">
      <w:pPr>
        <w:numPr>
          <w:ilvl w:val="0"/>
          <w:numId w:val="13"/>
        </w:numPr>
        <w:spacing w:after="0" w:line="360" w:lineRule="auto"/>
        <w:ind w:hanging="283"/>
        <w:jc w:val="both"/>
      </w:pPr>
      <w:r w:rsidRPr="0070634A">
        <w:rPr>
          <w:rFonts w:ascii="Arial" w:hAnsi="Arial" w:cs="Arial"/>
        </w:rPr>
        <w:t>Haber dado cumplimiento a lo establecido en la Ley de Servicio Comunitario del Estudiante de Educación Superior.</w:t>
      </w:r>
    </w:p>
    <w:p w:rsidR="00EC73D3" w:rsidRPr="0070634A" w:rsidRDefault="00EC73D3" w:rsidP="00EC73D3">
      <w:pPr>
        <w:numPr>
          <w:ilvl w:val="0"/>
          <w:numId w:val="13"/>
        </w:numPr>
        <w:spacing w:after="0" w:line="360" w:lineRule="auto"/>
        <w:jc w:val="both"/>
      </w:pPr>
      <w:r w:rsidRPr="0070634A">
        <w:rPr>
          <w:rFonts w:ascii="Arial" w:hAnsi="Arial" w:cs="Arial"/>
        </w:rPr>
        <w:t>Haber aprobado un examen de suficiencia en Inglés Instrumental que demuestre su comprensión lectora de textos psicológicos escritos en idioma inglés.</w:t>
      </w:r>
    </w:p>
    <w:p w:rsidR="00EC73D3" w:rsidRPr="0070634A" w:rsidRDefault="00EC73D3" w:rsidP="00EC73D3">
      <w:pPr>
        <w:numPr>
          <w:ilvl w:val="0"/>
          <w:numId w:val="13"/>
        </w:numPr>
        <w:spacing w:after="0" w:line="360" w:lineRule="auto"/>
        <w:jc w:val="both"/>
      </w:pPr>
      <w:r w:rsidRPr="0070634A">
        <w:rPr>
          <w:rFonts w:ascii="Arial" w:hAnsi="Arial" w:cs="Arial"/>
        </w:rPr>
        <w:t>Haber aprobado (14) créditos académicos en actividades de formación integral.</w:t>
      </w:r>
    </w:p>
    <w:p w:rsidR="00EC73D3" w:rsidRPr="0070634A" w:rsidRDefault="00EC73D3" w:rsidP="00EC73D3">
      <w:pPr>
        <w:spacing w:after="0" w:line="360" w:lineRule="auto"/>
        <w:ind w:left="927"/>
        <w:jc w:val="both"/>
      </w:pPr>
    </w:p>
    <w:p w:rsidR="00A04A58" w:rsidRPr="0070634A" w:rsidRDefault="00A04A58">
      <w:pPr>
        <w:rPr>
          <w:rFonts w:ascii="Arial" w:hAnsi="Arial" w:cs="Arial"/>
        </w:rPr>
      </w:pPr>
    </w:p>
    <w:sectPr w:rsidR="00A04A58" w:rsidRPr="00706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DejaVu Sans Condensed">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9536F"/>
    <w:multiLevelType w:val="hybridMultilevel"/>
    <w:tmpl w:val="E42C0CAA"/>
    <w:lvl w:ilvl="0" w:tplc="32ECFD94">
      <w:start w:val="1"/>
      <w:numFmt w:val="lowerLetter"/>
      <w:lvlText w:val="%1."/>
      <w:lvlJc w:val="left"/>
      <w:pPr>
        <w:ind w:left="720" w:hanging="360"/>
      </w:pPr>
      <w:rPr>
        <w:rFonts w:ascii="Arial" w:eastAsia="Times New Roman" w:hAnsi="Arial" w:cs="Arial"/>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1">
    <w:nsid w:val="0A2F5CCC"/>
    <w:multiLevelType w:val="hybridMultilevel"/>
    <w:tmpl w:val="A27CDAC4"/>
    <w:lvl w:ilvl="0" w:tplc="54B2C100">
      <w:start w:val="1"/>
      <w:numFmt w:val="lowerLetter"/>
      <w:lvlText w:val="%1."/>
      <w:lvlJc w:val="left"/>
      <w:pPr>
        <w:tabs>
          <w:tab w:val="num" w:pos="1287"/>
        </w:tabs>
        <w:ind w:left="1287" w:hanging="360"/>
      </w:pPr>
      <w:rPr>
        <w:rFonts w:ascii="Arial" w:eastAsia="Calibri" w:hAnsi="Arial" w:cs="Arial"/>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nsid w:val="0D0B071D"/>
    <w:multiLevelType w:val="hybridMultilevel"/>
    <w:tmpl w:val="222C38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324E0"/>
    <w:multiLevelType w:val="hybridMultilevel"/>
    <w:tmpl w:val="4DBC9952"/>
    <w:lvl w:ilvl="0" w:tplc="6E44C8D6">
      <w:start w:val="1"/>
      <w:numFmt w:val="lowerLetter"/>
      <w:lvlText w:val="%1."/>
      <w:lvlJc w:val="left"/>
      <w:pPr>
        <w:ind w:left="720" w:hanging="360"/>
      </w:pPr>
      <w:rPr>
        <w:rFonts w:ascii="Arial" w:eastAsia="Calibri" w:hAnsi="Arial" w:cs="Arial"/>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4">
    <w:nsid w:val="14302D85"/>
    <w:multiLevelType w:val="hybridMultilevel"/>
    <w:tmpl w:val="A4E8EC92"/>
    <w:lvl w:ilvl="0" w:tplc="1D6C1230">
      <w:start w:val="1"/>
      <w:numFmt w:val="lowerLetter"/>
      <w:lvlText w:val="%1."/>
      <w:lvlJc w:val="left"/>
      <w:pPr>
        <w:ind w:left="720" w:hanging="360"/>
      </w:pPr>
      <w:rPr>
        <w:rFonts w:ascii="Arial" w:eastAsia="Calibri" w:hAnsi="Arial" w:cs="Arial"/>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5">
    <w:nsid w:val="1D22697E"/>
    <w:multiLevelType w:val="hybridMultilevel"/>
    <w:tmpl w:val="81DE9ADC"/>
    <w:lvl w:ilvl="0" w:tplc="200A0015">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232923EE"/>
    <w:multiLevelType w:val="hybridMultilevel"/>
    <w:tmpl w:val="BFE8D602"/>
    <w:lvl w:ilvl="0" w:tplc="200A0019">
      <w:start w:val="1"/>
      <w:numFmt w:val="lowerLetter"/>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7">
    <w:nsid w:val="3D6F194D"/>
    <w:multiLevelType w:val="hybridMultilevel"/>
    <w:tmpl w:val="3FF2ACB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4ABC4B03"/>
    <w:multiLevelType w:val="hybridMultilevel"/>
    <w:tmpl w:val="C2AAADA0"/>
    <w:lvl w:ilvl="0" w:tplc="6B5659AE">
      <w:start w:val="1"/>
      <w:numFmt w:val="lowerLetter"/>
      <w:lvlText w:val="%1."/>
      <w:lvlJc w:val="left"/>
      <w:pPr>
        <w:ind w:left="720" w:hanging="360"/>
      </w:pPr>
      <w:rPr>
        <w:rFonts w:ascii="Arial" w:eastAsia="Calibri" w:hAnsi="Arial" w:cs="Times New Roman"/>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9">
    <w:nsid w:val="51E915A0"/>
    <w:multiLevelType w:val="hybridMultilevel"/>
    <w:tmpl w:val="D5AA89EC"/>
    <w:lvl w:ilvl="0" w:tplc="AAB217B4">
      <w:start w:val="1"/>
      <w:numFmt w:val="lowerLetter"/>
      <w:lvlText w:val="%1."/>
      <w:lvlJc w:val="left"/>
      <w:pPr>
        <w:ind w:left="720" w:hanging="360"/>
      </w:pPr>
      <w:rPr>
        <w:rFonts w:ascii="Arial" w:eastAsia="Calibri" w:hAnsi="Arial" w:cs="Arial"/>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0">
    <w:nsid w:val="5954297D"/>
    <w:multiLevelType w:val="hybridMultilevel"/>
    <w:tmpl w:val="C6D43910"/>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11">
    <w:nsid w:val="5E024288"/>
    <w:multiLevelType w:val="hybridMultilevel"/>
    <w:tmpl w:val="E78C716C"/>
    <w:lvl w:ilvl="0" w:tplc="DDC0942C">
      <w:start w:val="1"/>
      <w:numFmt w:val="lowerLetter"/>
      <w:lvlText w:val="%1."/>
      <w:lvlJc w:val="left"/>
      <w:pPr>
        <w:ind w:left="720" w:hanging="360"/>
      </w:pPr>
      <w:rPr>
        <w:rFonts w:ascii="Arial" w:eastAsia="Calibri" w:hAnsi="Arial" w:cs="Arial"/>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2">
    <w:nsid w:val="60FD0AE2"/>
    <w:multiLevelType w:val="hybridMultilevel"/>
    <w:tmpl w:val="81DE9ADC"/>
    <w:lvl w:ilvl="0" w:tplc="200A0015">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nsid w:val="653E597F"/>
    <w:multiLevelType w:val="hybridMultilevel"/>
    <w:tmpl w:val="E35E168C"/>
    <w:lvl w:ilvl="0" w:tplc="5BE8592A">
      <w:start w:val="1"/>
      <w:numFmt w:val="lowerLetter"/>
      <w:lvlText w:val="%1."/>
      <w:lvlJc w:val="left"/>
      <w:pPr>
        <w:ind w:left="927" w:hanging="360"/>
      </w:pPr>
      <w:rPr>
        <w:rFonts w:ascii="Arial" w:hAnsi="Arial" w:cs="Arial" w:hint="default"/>
        <w:b w:val="0"/>
        <w:i w:val="0"/>
        <w:sz w:val="22"/>
        <w:szCs w:val="22"/>
      </w:rPr>
    </w:lvl>
    <w:lvl w:ilvl="1" w:tplc="200A0019" w:tentative="1">
      <w:start w:val="1"/>
      <w:numFmt w:val="lowerLetter"/>
      <w:lvlText w:val="%2."/>
      <w:lvlJc w:val="left"/>
      <w:pPr>
        <w:ind w:left="1647" w:hanging="360"/>
      </w:pPr>
    </w:lvl>
    <w:lvl w:ilvl="2" w:tplc="200A001B" w:tentative="1">
      <w:start w:val="1"/>
      <w:numFmt w:val="lowerRoman"/>
      <w:lvlText w:val="%3."/>
      <w:lvlJc w:val="right"/>
      <w:pPr>
        <w:ind w:left="2367" w:hanging="180"/>
      </w:pPr>
    </w:lvl>
    <w:lvl w:ilvl="3" w:tplc="200A000F" w:tentative="1">
      <w:start w:val="1"/>
      <w:numFmt w:val="decimal"/>
      <w:lvlText w:val="%4."/>
      <w:lvlJc w:val="left"/>
      <w:pPr>
        <w:ind w:left="3087" w:hanging="360"/>
      </w:pPr>
    </w:lvl>
    <w:lvl w:ilvl="4" w:tplc="200A0019" w:tentative="1">
      <w:start w:val="1"/>
      <w:numFmt w:val="lowerLetter"/>
      <w:lvlText w:val="%5."/>
      <w:lvlJc w:val="left"/>
      <w:pPr>
        <w:ind w:left="3807" w:hanging="360"/>
      </w:pPr>
    </w:lvl>
    <w:lvl w:ilvl="5" w:tplc="200A001B" w:tentative="1">
      <w:start w:val="1"/>
      <w:numFmt w:val="lowerRoman"/>
      <w:lvlText w:val="%6."/>
      <w:lvlJc w:val="right"/>
      <w:pPr>
        <w:ind w:left="4527" w:hanging="180"/>
      </w:pPr>
    </w:lvl>
    <w:lvl w:ilvl="6" w:tplc="200A000F" w:tentative="1">
      <w:start w:val="1"/>
      <w:numFmt w:val="decimal"/>
      <w:lvlText w:val="%7."/>
      <w:lvlJc w:val="left"/>
      <w:pPr>
        <w:ind w:left="5247" w:hanging="360"/>
      </w:pPr>
    </w:lvl>
    <w:lvl w:ilvl="7" w:tplc="200A0019" w:tentative="1">
      <w:start w:val="1"/>
      <w:numFmt w:val="lowerLetter"/>
      <w:lvlText w:val="%8."/>
      <w:lvlJc w:val="left"/>
      <w:pPr>
        <w:ind w:left="5967" w:hanging="360"/>
      </w:pPr>
    </w:lvl>
    <w:lvl w:ilvl="8" w:tplc="200A001B" w:tentative="1">
      <w:start w:val="1"/>
      <w:numFmt w:val="lowerRoman"/>
      <w:lvlText w:val="%9."/>
      <w:lvlJc w:val="right"/>
      <w:pPr>
        <w:ind w:left="6687" w:hanging="180"/>
      </w:pPr>
    </w:lvl>
  </w:abstractNum>
  <w:abstractNum w:abstractNumId="14">
    <w:nsid w:val="7EB07077"/>
    <w:multiLevelType w:val="hybridMultilevel"/>
    <w:tmpl w:val="2C74A360"/>
    <w:lvl w:ilvl="0" w:tplc="2320E7DC">
      <w:start w:val="1"/>
      <w:numFmt w:val="lowerLetter"/>
      <w:lvlText w:val="%1."/>
      <w:lvlJc w:val="left"/>
      <w:pPr>
        <w:ind w:left="927" w:hanging="360"/>
      </w:pPr>
      <w:rPr>
        <w:rFonts w:hint="default"/>
        <w:sz w:val="22"/>
        <w:szCs w:val="22"/>
      </w:rPr>
    </w:lvl>
    <w:lvl w:ilvl="1" w:tplc="200A0019" w:tentative="1">
      <w:start w:val="1"/>
      <w:numFmt w:val="lowerLetter"/>
      <w:lvlText w:val="%2."/>
      <w:lvlJc w:val="left"/>
      <w:pPr>
        <w:ind w:left="1647" w:hanging="360"/>
      </w:pPr>
    </w:lvl>
    <w:lvl w:ilvl="2" w:tplc="200A001B" w:tentative="1">
      <w:start w:val="1"/>
      <w:numFmt w:val="lowerRoman"/>
      <w:lvlText w:val="%3."/>
      <w:lvlJc w:val="right"/>
      <w:pPr>
        <w:ind w:left="2367" w:hanging="180"/>
      </w:pPr>
    </w:lvl>
    <w:lvl w:ilvl="3" w:tplc="200A000F" w:tentative="1">
      <w:start w:val="1"/>
      <w:numFmt w:val="decimal"/>
      <w:lvlText w:val="%4."/>
      <w:lvlJc w:val="left"/>
      <w:pPr>
        <w:ind w:left="3087" w:hanging="360"/>
      </w:pPr>
    </w:lvl>
    <w:lvl w:ilvl="4" w:tplc="200A0019" w:tentative="1">
      <w:start w:val="1"/>
      <w:numFmt w:val="lowerLetter"/>
      <w:lvlText w:val="%5."/>
      <w:lvlJc w:val="left"/>
      <w:pPr>
        <w:ind w:left="3807" w:hanging="360"/>
      </w:pPr>
    </w:lvl>
    <w:lvl w:ilvl="5" w:tplc="200A001B" w:tentative="1">
      <w:start w:val="1"/>
      <w:numFmt w:val="lowerRoman"/>
      <w:lvlText w:val="%6."/>
      <w:lvlJc w:val="right"/>
      <w:pPr>
        <w:ind w:left="4527" w:hanging="180"/>
      </w:pPr>
    </w:lvl>
    <w:lvl w:ilvl="6" w:tplc="200A000F" w:tentative="1">
      <w:start w:val="1"/>
      <w:numFmt w:val="decimal"/>
      <w:lvlText w:val="%7."/>
      <w:lvlJc w:val="left"/>
      <w:pPr>
        <w:ind w:left="5247" w:hanging="360"/>
      </w:pPr>
    </w:lvl>
    <w:lvl w:ilvl="7" w:tplc="200A0019" w:tentative="1">
      <w:start w:val="1"/>
      <w:numFmt w:val="lowerLetter"/>
      <w:lvlText w:val="%8."/>
      <w:lvlJc w:val="left"/>
      <w:pPr>
        <w:ind w:left="5967" w:hanging="360"/>
      </w:pPr>
    </w:lvl>
    <w:lvl w:ilvl="8" w:tplc="200A001B" w:tentative="1">
      <w:start w:val="1"/>
      <w:numFmt w:val="lowerRoman"/>
      <w:lvlText w:val="%9."/>
      <w:lvlJc w:val="right"/>
      <w:pPr>
        <w:ind w:left="6687"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3"/>
  </w:num>
  <w:num w:numId="7">
    <w:abstractNumId w:val="11"/>
  </w:num>
  <w:num w:numId="8">
    <w:abstractNumId w:val="12"/>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27"/>
    <w:rsid w:val="000438F8"/>
    <w:rsid w:val="000701E2"/>
    <w:rsid w:val="000A0983"/>
    <w:rsid w:val="001152E8"/>
    <w:rsid w:val="001F6598"/>
    <w:rsid w:val="0021658B"/>
    <w:rsid w:val="0022376C"/>
    <w:rsid w:val="002A5752"/>
    <w:rsid w:val="002C41A5"/>
    <w:rsid w:val="00364366"/>
    <w:rsid w:val="00383007"/>
    <w:rsid w:val="00481D95"/>
    <w:rsid w:val="0048732B"/>
    <w:rsid w:val="0049056D"/>
    <w:rsid w:val="004C4B84"/>
    <w:rsid w:val="00525EAB"/>
    <w:rsid w:val="0055194B"/>
    <w:rsid w:val="005A79D6"/>
    <w:rsid w:val="005E5B1F"/>
    <w:rsid w:val="0070634A"/>
    <w:rsid w:val="007D6113"/>
    <w:rsid w:val="00820BC6"/>
    <w:rsid w:val="008B67C3"/>
    <w:rsid w:val="008C060E"/>
    <w:rsid w:val="009056D9"/>
    <w:rsid w:val="009E7183"/>
    <w:rsid w:val="00A04A58"/>
    <w:rsid w:val="00A701DE"/>
    <w:rsid w:val="00AF1247"/>
    <w:rsid w:val="00B338A0"/>
    <w:rsid w:val="00B56B31"/>
    <w:rsid w:val="00B82B0C"/>
    <w:rsid w:val="00B909E9"/>
    <w:rsid w:val="00C522C0"/>
    <w:rsid w:val="00CD02D1"/>
    <w:rsid w:val="00D03A41"/>
    <w:rsid w:val="00DA66BD"/>
    <w:rsid w:val="00DB7F87"/>
    <w:rsid w:val="00DF6C3B"/>
    <w:rsid w:val="00E04446"/>
    <w:rsid w:val="00E134C6"/>
    <w:rsid w:val="00E155C7"/>
    <w:rsid w:val="00EB4967"/>
    <w:rsid w:val="00EC73D3"/>
    <w:rsid w:val="00EE78AB"/>
    <w:rsid w:val="00EF3F27"/>
    <w:rsid w:val="00FB1FC6"/>
    <w:rsid w:val="00FB4C68"/>
    <w:rsid w:val="00FB6F9F"/>
    <w:rsid w:val="00FC5B21"/>
    <w:rsid w:val="00FC74ED"/>
    <w:rsid w:val="00FE60C6"/>
    <w:rsid w:val="00FF1C1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48BE9-C9F0-4582-9705-1A758B73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2A5752"/>
    <w:pPr>
      <w:spacing w:after="360" w:line="300" w:lineRule="auto"/>
      <w:ind w:right="720"/>
      <w:contextualSpacing/>
      <w:mirrorIndents/>
      <w:jc w:val="both"/>
    </w:pPr>
    <w:rPr>
      <w:rFonts w:ascii="Segoe UI" w:eastAsia="Calibri" w:hAnsi="Segoe UI" w:cs="Times New Roman"/>
      <w:lang w:eastAsia="es-VE"/>
    </w:rPr>
  </w:style>
  <w:style w:type="character" w:customStyle="1" w:styleId="PrrafodelistaCar">
    <w:name w:val="Párrafo de lista Car"/>
    <w:basedOn w:val="Fuentedeprrafopredeter"/>
    <w:link w:val="Prrafodelista"/>
    <w:uiPriority w:val="34"/>
    <w:rsid w:val="002A5752"/>
    <w:rPr>
      <w:rFonts w:ascii="Segoe UI" w:eastAsia="Calibri" w:hAnsi="Segoe UI" w:cs="Times New Roman"/>
      <w:lang w:eastAsia="es-VE"/>
    </w:rPr>
  </w:style>
  <w:style w:type="paragraph" w:styleId="Textocomentario">
    <w:name w:val="annotation text"/>
    <w:basedOn w:val="Normal"/>
    <w:link w:val="TextocomentarioCar"/>
    <w:semiHidden/>
    <w:rsid w:val="00CD02D1"/>
    <w:pPr>
      <w:spacing w:after="0" w:line="240" w:lineRule="auto"/>
      <w:jc w:val="both"/>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CD02D1"/>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FC7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12</Pages>
  <Words>3343</Words>
  <Characters>18391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Ordonez</dc:creator>
  <cp:keywords/>
  <dc:description/>
  <cp:lastModifiedBy>Jose Ordonez</cp:lastModifiedBy>
  <cp:revision>17</cp:revision>
  <dcterms:created xsi:type="dcterms:W3CDTF">2018-04-09T16:46:00Z</dcterms:created>
  <dcterms:modified xsi:type="dcterms:W3CDTF">2018-04-10T21:47:00Z</dcterms:modified>
</cp:coreProperties>
</file>