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2F" w:rsidRPr="003D7E9C" w:rsidRDefault="0048575B" w:rsidP="0048575B">
      <w:pPr>
        <w:spacing w:after="0" w:line="240" w:lineRule="auto"/>
        <w:jc w:val="center"/>
        <w:rPr>
          <w:rFonts w:ascii="Tahoma" w:hAnsi="Tahoma" w:cs="Tahoma"/>
          <w:sz w:val="16"/>
          <w:szCs w:val="16"/>
        </w:rPr>
      </w:pPr>
      <w:r w:rsidRPr="003D7E9C">
        <w:rPr>
          <w:rFonts w:ascii="Tahoma" w:hAnsi="Tahoma" w:cs="Tahoma"/>
          <w:sz w:val="16"/>
          <w:szCs w:val="16"/>
        </w:rPr>
        <w:t>UNIVERSIDAD DE LOS ANDES</w:t>
      </w:r>
    </w:p>
    <w:p w:rsidR="0048575B" w:rsidRDefault="0048575B" w:rsidP="0048575B">
      <w:pPr>
        <w:spacing w:after="0" w:line="240" w:lineRule="auto"/>
        <w:jc w:val="center"/>
        <w:rPr>
          <w:rFonts w:ascii="Tahoma" w:hAnsi="Tahoma" w:cs="Tahoma"/>
          <w:sz w:val="16"/>
          <w:szCs w:val="16"/>
        </w:rPr>
      </w:pPr>
      <w:r w:rsidRPr="003D7E9C">
        <w:rPr>
          <w:rFonts w:ascii="Tahoma" w:hAnsi="Tahoma" w:cs="Tahoma"/>
          <w:sz w:val="16"/>
          <w:szCs w:val="16"/>
        </w:rPr>
        <w:t>FACULTAD DE ODONTOLOGIA</w:t>
      </w:r>
    </w:p>
    <w:p w:rsidR="0048575B" w:rsidRPr="003D7E9C" w:rsidRDefault="0084375F" w:rsidP="00C516A1">
      <w:pPr>
        <w:spacing w:after="0" w:line="240" w:lineRule="auto"/>
        <w:jc w:val="center"/>
        <w:rPr>
          <w:rFonts w:ascii="Tahoma" w:hAnsi="Tahoma" w:cs="Tahoma"/>
          <w:sz w:val="16"/>
          <w:szCs w:val="16"/>
        </w:rPr>
      </w:pPr>
      <w:r>
        <w:rPr>
          <w:rFonts w:ascii="Tahoma" w:hAnsi="Tahoma" w:cs="Tahoma"/>
          <w:sz w:val="16"/>
          <w:szCs w:val="16"/>
        </w:rPr>
        <w:t xml:space="preserve">DECANATO                                                                                </w:t>
      </w:r>
      <w:r>
        <w:rPr>
          <w:noProof/>
        </w:rPr>
        <w:t xml:space="preserve">                                                                                                      </w:t>
      </w:r>
    </w:p>
    <w:p w:rsidR="0048575B" w:rsidRDefault="0048575B" w:rsidP="00C516A1">
      <w:pPr>
        <w:spacing w:after="0" w:line="240" w:lineRule="auto"/>
        <w:jc w:val="center"/>
        <w:rPr>
          <w:rFonts w:ascii="Tahoma" w:hAnsi="Tahoma" w:cs="Tahoma"/>
          <w:b/>
          <w:sz w:val="16"/>
          <w:szCs w:val="16"/>
        </w:rPr>
      </w:pPr>
      <w:r w:rsidRPr="003D7E9C">
        <w:rPr>
          <w:rFonts w:ascii="Tahoma" w:hAnsi="Tahoma" w:cs="Tahoma"/>
          <w:b/>
          <w:sz w:val="16"/>
          <w:szCs w:val="16"/>
        </w:rPr>
        <w:t>LLAMADO A CONCURSO DE CREDENCIALES</w:t>
      </w:r>
    </w:p>
    <w:p w:rsidR="00FD31C1" w:rsidRDefault="00FD31C1" w:rsidP="00C516A1">
      <w:pPr>
        <w:spacing w:after="0" w:line="240" w:lineRule="auto"/>
        <w:jc w:val="center"/>
        <w:rPr>
          <w:rFonts w:ascii="Tahoma" w:hAnsi="Tahoma" w:cs="Tahoma"/>
          <w:b/>
          <w:sz w:val="16"/>
          <w:szCs w:val="16"/>
        </w:rPr>
      </w:pPr>
    </w:p>
    <w:tbl>
      <w:tblPr>
        <w:tblStyle w:val="Tablaconcuadrcula"/>
        <w:tblW w:w="0" w:type="auto"/>
        <w:tblLayout w:type="fixed"/>
        <w:tblLook w:val="04A0" w:firstRow="1" w:lastRow="0" w:firstColumn="1" w:lastColumn="0" w:noHBand="0" w:noVBand="1"/>
      </w:tblPr>
      <w:tblGrid>
        <w:gridCol w:w="1271"/>
        <w:gridCol w:w="1985"/>
        <w:gridCol w:w="1417"/>
        <w:gridCol w:w="1622"/>
        <w:gridCol w:w="1411"/>
        <w:gridCol w:w="3553"/>
        <w:gridCol w:w="1737"/>
      </w:tblGrid>
      <w:tr w:rsidR="00FD31C1" w:rsidRPr="0048106F" w:rsidTr="0048106F">
        <w:tc>
          <w:tcPr>
            <w:tcW w:w="1271" w:type="dxa"/>
          </w:tcPr>
          <w:p w:rsidR="00FD31C1" w:rsidRPr="0048106F" w:rsidRDefault="0048106F" w:rsidP="00C516A1">
            <w:pPr>
              <w:jc w:val="center"/>
              <w:rPr>
                <w:rFonts w:ascii="Tahoma" w:hAnsi="Tahoma" w:cs="Tahoma"/>
                <w:b/>
                <w:sz w:val="20"/>
                <w:szCs w:val="20"/>
              </w:rPr>
            </w:pPr>
            <w:r w:rsidRPr="0048106F">
              <w:rPr>
                <w:rFonts w:ascii="Tahoma" w:hAnsi="Tahoma" w:cs="Tahoma"/>
                <w:b/>
                <w:sz w:val="20"/>
                <w:szCs w:val="20"/>
              </w:rPr>
              <w:t>CARGO</w:t>
            </w:r>
          </w:p>
        </w:tc>
        <w:tc>
          <w:tcPr>
            <w:tcW w:w="1985" w:type="dxa"/>
          </w:tcPr>
          <w:p w:rsidR="00FD31C1" w:rsidRPr="0048106F" w:rsidRDefault="0048106F" w:rsidP="00C516A1">
            <w:pPr>
              <w:jc w:val="center"/>
              <w:rPr>
                <w:rFonts w:ascii="Tahoma" w:hAnsi="Tahoma" w:cs="Tahoma"/>
                <w:b/>
                <w:sz w:val="20"/>
                <w:szCs w:val="20"/>
              </w:rPr>
            </w:pPr>
            <w:r w:rsidRPr="0048106F">
              <w:rPr>
                <w:rFonts w:ascii="Tahoma" w:hAnsi="Tahoma" w:cs="Tahoma"/>
                <w:b/>
                <w:sz w:val="20"/>
                <w:szCs w:val="20"/>
              </w:rPr>
              <w:t>DEPARTAMENTO</w:t>
            </w:r>
          </w:p>
        </w:tc>
        <w:tc>
          <w:tcPr>
            <w:tcW w:w="1417" w:type="dxa"/>
          </w:tcPr>
          <w:p w:rsidR="00FD31C1" w:rsidRPr="0048106F" w:rsidRDefault="0048106F" w:rsidP="00C516A1">
            <w:pPr>
              <w:jc w:val="center"/>
              <w:rPr>
                <w:rFonts w:ascii="Tahoma" w:hAnsi="Tahoma" w:cs="Tahoma"/>
                <w:b/>
                <w:sz w:val="20"/>
                <w:szCs w:val="20"/>
              </w:rPr>
            </w:pPr>
            <w:r w:rsidRPr="0048106F">
              <w:rPr>
                <w:rFonts w:ascii="Tahoma" w:hAnsi="Tahoma" w:cs="Tahoma"/>
                <w:b/>
                <w:sz w:val="20"/>
                <w:szCs w:val="20"/>
              </w:rPr>
              <w:t>CATEGORIA</w:t>
            </w:r>
          </w:p>
        </w:tc>
        <w:tc>
          <w:tcPr>
            <w:tcW w:w="1622" w:type="dxa"/>
          </w:tcPr>
          <w:p w:rsidR="00FD31C1" w:rsidRPr="0048106F" w:rsidRDefault="0048106F" w:rsidP="00C516A1">
            <w:pPr>
              <w:jc w:val="center"/>
              <w:rPr>
                <w:rFonts w:ascii="Tahoma" w:hAnsi="Tahoma" w:cs="Tahoma"/>
                <w:b/>
                <w:sz w:val="20"/>
                <w:szCs w:val="20"/>
              </w:rPr>
            </w:pPr>
            <w:r w:rsidRPr="0048106F">
              <w:rPr>
                <w:rFonts w:ascii="Tahoma" w:hAnsi="Tahoma" w:cs="Tahoma"/>
                <w:b/>
                <w:sz w:val="20"/>
                <w:szCs w:val="20"/>
              </w:rPr>
              <w:t>DECICACION</w:t>
            </w:r>
          </w:p>
        </w:tc>
        <w:tc>
          <w:tcPr>
            <w:tcW w:w="1411" w:type="dxa"/>
          </w:tcPr>
          <w:p w:rsidR="00FD31C1" w:rsidRPr="0048106F" w:rsidRDefault="0048106F" w:rsidP="00C516A1">
            <w:pPr>
              <w:jc w:val="center"/>
              <w:rPr>
                <w:rFonts w:ascii="Tahoma" w:hAnsi="Tahoma" w:cs="Tahoma"/>
                <w:b/>
                <w:sz w:val="20"/>
                <w:szCs w:val="20"/>
              </w:rPr>
            </w:pPr>
            <w:r w:rsidRPr="0048106F">
              <w:rPr>
                <w:rFonts w:ascii="Tahoma" w:hAnsi="Tahoma" w:cs="Tahoma"/>
                <w:b/>
                <w:sz w:val="20"/>
                <w:szCs w:val="20"/>
              </w:rPr>
              <w:t>AREA</w:t>
            </w:r>
          </w:p>
        </w:tc>
        <w:tc>
          <w:tcPr>
            <w:tcW w:w="3553" w:type="dxa"/>
          </w:tcPr>
          <w:p w:rsidR="00FD31C1" w:rsidRPr="0048106F" w:rsidRDefault="0048106F" w:rsidP="00C516A1">
            <w:pPr>
              <w:jc w:val="center"/>
              <w:rPr>
                <w:rFonts w:ascii="Tahoma" w:hAnsi="Tahoma" w:cs="Tahoma"/>
                <w:b/>
                <w:sz w:val="20"/>
                <w:szCs w:val="20"/>
              </w:rPr>
            </w:pPr>
            <w:r w:rsidRPr="0048106F">
              <w:rPr>
                <w:rFonts w:ascii="Tahoma" w:hAnsi="Tahoma" w:cs="Tahoma"/>
                <w:b/>
                <w:sz w:val="20"/>
                <w:szCs w:val="20"/>
              </w:rPr>
              <w:t>MATERIAS AFINES</w:t>
            </w:r>
          </w:p>
        </w:tc>
        <w:tc>
          <w:tcPr>
            <w:tcW w:w="1737" w:type="dxa"/>
          </w:tcPr>
          <w:p w:rsidR="00FD31C1" w:rsidRPr="0048106F" w:rsidRDefault="0048106F" w:rsidP="00C516A1">
            <w:pPr>
              <w:jc w:val="center"/>
              <w:rPr>
                <w:rFonts w:ascii="Tahoma" w:hAnsi="Tahoma" w:cs="Tahoma"/>
                <w:b/>
                <w:sz w:val="20"/>
                <w:szCs w:val="20"/>
              </w:rPr>
            </w:pPr>
            <w:r w:rsidRPr="0048106F">
              <w:rPr>
                <w:rFonts w:ascii="Tahoma" w:hAnsi="Tahoma" w:cs="Tahoma"/>
                <w:b/>
                <w:sz w:val="20"/>
                <w:szCs w:val="20"/>
              </w:rPr>
              <w:t>SUELDO</w:t>
            </w:r>
          </w:p>
        </w:tc>
      </w:tr>
      <w:tr w:rsidR="00FD31C1" w:rsidRPr="0048106F" w:rsidTr="0048106F">
        <w:tc>
          <w:tcPr>
            <w:tcW w:w="1271" w:type="dxa"/>
          </w:tcPr>
          <w:p w:rsidR="00FD31C1" w:rsidRPr="0048106F" w:rsidRDefault="0048106F" w:rsidP="00C516A1">
            <w:pPr>
              <w:jc w:val="center"/>
              <w:rPr>
                <w:rFonts w:ascii="Tahoma" w:hAnsi="Tahoma" w:cs="Tahoma"/>
                <w:sz w:val="20"/>
                <w:szCs w:val="20"/>
              </w:rPr>
            </w:pPr>
            <w:r w:rsidRPr="0048106F">
              <w:rPr>
                <w:rFonts w:ascii="Tahoma" w:hAnsi="Tahoma" w:cs="Tahoma"/>
                <w:sz w:val="20"/>
                <w:szCs w:val="20"/>
              </w:rPr>
              <w:t>1 Profesor</w:t>
            </w:r>
          </w:p>
        </w:tc>
        <w:tc>
          <w:tcPr>
            <w:tcW w:w="1985" w:type="dxa"/>
          </w:tcPr>
          <w:p w:rsidR="00FD31C1" w:rsidRPr="0048106F" w:rsidRDefault="0048106F" w:rsidP="00C516A1">
            <w:pPr>
              <w:jc w:val="center"/>
              <w:rPr>
                <w:rFonts w:ascii="Tahoma" w:hAnsi="Tahoma" w:cs="Tahoma"/>
                <w:sz w:val="20"/>
                <w:szCs w:val="20"/>
              </w:rPr>
            </w:pPr>
            <w:r w:rsidRPr="0048106F">
              <w:rPr>
                <w:rFonts w:ascii="Tahoma" w:hAnsi="Tahoma" w:cs="Tahoma"/>
                <w:sz w:val="20"/>
                <w:szCs w:val="20"/>
              </w:rPr>
              <w:t>Biopatología</w:t>
            </w:r>
          </w:p>
        </w:tc>
        <w:tc>
          <w:tcPr>
            <w:tcW w:w="1417" w:type="dxa"/>
          </w:tcPr>
          <w:p w:rsidR="00FD31C1" w:rsidRPr="0048106F" w:rsidRDefault="0048106F" w:rsidP="00C516A1">
            <w:pPr>
              <w:jc w:val="center"/>
              <w:rPr>
                <w:rFonts w:ascii="Tahoma" w:hAnsi="Tahoma" w:cs="Tahoma"/>
                <w:sz w:val="20"/>
                <w:szCs w:val="20"/>
              </w:rPr>
            </w:pPr>
            <w:r w:rsidRPr="0048106F">
              <w:rPr>
                <w:rFonts w:ascii="Tahoma" w:hAnsi="Tahoma" w:cs="Tahoma"/>
                <w:sz w:val="20"/>
                <w:szCs w:val="20"/>
              </w:rPr>
              <w:t>Titular</w:t>
            </w:r>
          </w:p>
        </w:tc>
        <w:tc>
          <w:tcPr>
            <w:tcW w:w="1622" w:type="dxa"/>
          </w:tcPr>
          <w:p w:rsidR="00FD31C1" w:rsidRPr="0048106F" w:rsidRDefault="0048106F" w:rsidP="00C516A1">
            <w:pPr>
              <w:jc w:val="center"/>
              <w:rPr>
                <w:rFonts w:ascii="Tahoma" w:hAnsi="Tahoma" w:cs="Tahoma"/>
                <w:sz w:val="20"/>
                <w:szCs w:val="20"/>
              </w:rPr>
            </w:pPr>
            <w:r w:rsidRPr="0048106F">
              <w:rPr>
                <w:rFonts w:ascii="Tahoma" w:hAnsi="Tahoma" w:cs="Tahoma"/>
                <w:sz w:val="20"/>
                <w:szCs w:val="20"/>
              </w:rPr>
              <w:t>Dedicación Exclusiva</w:t>
            </w:r>
          </w:p>
        </w:tc>
        <w:tc>
          <w:tcPr>
            <w:tcW w:w="1411" w:type="dxa"/>
          </w:tcPr>
          <w:p w:rsidR="00FD31C1" w:rsidRPr="0048106F" w:rsidRDefault="0048106F" w:rsidP="00C516A1">
            <w:pPr>
              <w:jc w:val="center"/>
              <w:rPr>
                <w:rFonts w:ascii="Tahoma" w:hAnsi="Tahoma" w:cs="Tahoma"/>
                <w:sz w:val="20"/>
                <w:szCs w:val="20"/>
              </w:rPr>
            </w:pPr>
            <w:r w:rsidRPr="0048106F">
              <w:rPr>
                <w:rFonts w:ascii="Tahoma" w:hAnsi="Tahoma" w:cs="Tahoma"/>
                <w:sz w:val="20"/>
                <w:szCs w:val="20"/>
              </w:rPr>
              <w:t xml:space="preserve">Microbiología </w:t>
            </w:r>
          </w:p>
        </w:tc>
        <w:tc>
          <w:tcPr>
            <w:tcW w:w="3553" w:type="dxa"/>
          </w:tcPr>
          <w:p w:rsidR="00FD31C1" w:rsidRPr="0048106F" w:rsidRDefault="0048106F" w:rsidP="00C516A1">
            <w:pPr>
              <w:jc w:val="center"/>
              <w:rPr>
                <w:rFonts w:ascii="Tahoma" w:hAnsi="Tahoma" w:cs="Tahoma"/>
                <w:sz w:val="20"/>
                <w:szCs w:val="20"/>
              </w:rPr>
            </w:pPr>
            <w:r w:rsidRPr="0048106F">
              <w:rPr>
                <w:rFonts w:ascii="Tahoma" w:hAnsi="Tahoma" w:cs="Tahoma"/>
                <w:sz w:val="20"/>
                <w:szCs w:val="20"/>
              </w:rPr>
              <w:t>Inmunología. Epidemiología y Salud Pública. Bioquímica</w:t>
            </w:r>
          </w:p>
        </w:tc>
        <w:tc>
          <w:tcPr>
            <w:tcW w:w="1737" w:type="dxa"/>
          </w:tcPr>
          <w:p w:rsidR="00FD31C1" w:rsidRPr="0048106F" w:rsidRDefault="0048106F" w:rsidP="00C516A1">
            <w:pPr>
              <w:jc w:val="center"/>
              <w:rPr>
                <w:rFonts w:ascii="Tahoma" w:hAnsi="Tahoma" w:cs="Tahoma"/>
                <w:sz w:val="20"/>
                <w:szCs w:val="20"/>
              </w:rPr>
            </w:pPr>
            <w:r w:rsidRPr="0048106F">
              <w:rPr>
                <w:rFonts w:ascii="Tahoma" w:hAnsi="Tahoma" w:cs="Tahoma"/>
                <w:sz w:val="20"/>
                <w:szCs w:val="20"/>
              </w:rPr>
              <w:t>522.16</w:t>
            </w:r>
          </w:p>
        </w:tc>
      </w:tr>
      <w:tr w:rsidR="00B31549" w:rsidRPr="0048106F" w:rsidTr="0048106F">
        <w:tc>
          <w:tcPr>
            <w:tcW w:w="1271" w:type="dxa"/>
          </w:tcPr>
          <w:p w:rsidR="00B31549" w:rsidRPr="0048106F" w:rsidRDefault="00B31549" w:rsidP="00C516A1">
            <w:pPr>
              <w:jc w:val="center"/>
              <w:rPr>
                <w:rFonts w:ascii="Tahoma" w:hAnsi="Tahoma" w:cs="Tahoma"/>
                <w:sz w:val="20"/>
                <w:szCs w:val="20"/>
              </w:rPr>
            </w:pPr>
            <w:r>
              <w:rPr>
                <w:rFonts w:ascii="Tahoma" w:hAnsi="Tahoma" w:cs="Tahoma"/>
                <w:sz w:val="20"/>
                <w:szCs w:val="20"/>
              </w:rPr>
              <w:t>1 Profesor</w:t>
            </w:r>
          </w:p>
        </w:tc>
        <w:tc>
          <w:tcPr>
            <w:tcW w:w="1985" w:type="dxa"/>
          </w:tcPr>
          <w:p w:rsidR="00B31549" w:rsidRPr="0048106F" w:rsidRDefault="00B31549" w:rsidP="00B31549">
            <w:pPr>
              <w:jc w:val="center"/>
              <w:rPr>
                <w:rFonts w:ascii="Tahoma" w:hAnsi="Tahoma" w:cs="Tahoma"/>
                <w:sz w:val="20"/>
                <w:szCs w:val="20"/>
              </w:rPr>
            </w:pPr>
            <w:r>
              <w:rPr>
                <w:rFonts w:ascii="Tahoma" w:hAnsi="Tahoma" w:cs="Tahoma"/>
                <w:sz w:val="20"/>
                <w:szCs w:val="20"/>
              </w:rPr>
              <w:t>Biopatología</w:t>
            </w:r>
          </w:p>
        </w:tc>
        <w:tc>
          <w:tcPr>
            <w:tcW w:w="1417" w:type="dxa"/>
          </w:tcPr>
          <w:p w:rsidR="00B31549" w:rsidRPr="0048106F" w:rsidRDefault="00B31549" w:rsidP="00C516A1">
            <w:pPr>
              <w:jc w:val="center"/>
              <w:rPr>
                <w:rFonts w:ascii="Tahoma" w:hAnsi="Tahoma" w:cs="Tahoma"/>
                <w:sz w:val="20"/>
                <w:szCs w:val="20"/>
              </w:rPr>
            </w:pPr>
            <w:r>
              <w:rPr>
                <w:rFonts w:ascii="Tahoma" w:hAnsi="Tahoma" w:cs="Tahoma"/>
                <w:sz w:val="20"/>
                <w:szCs w:val="20"/>
              </w:rPr>
              <w:t>Instructor</w:t>
            </w:r>
          </w:p>
        </w:tc>
        <w:tc>
          <w:tcPr>
            <w:tcW w:w="1622" w:type="dxa"/>
          </w:tcPr>
          <w:p w:rsidR="00B31549" w:rsidRPr="0048106F" w:rsidRDefault="00B31549" w:rsidP="00C516A1">
            <w:pPr>
              <w:jc w:val="center"/>
              <w:rPr>
                <w:rFonts w:ascii="Tahoma" w:hAnsi="Tahoma" w:cs="Tahoma"/>
                <w:sz w:val="20"/>
                <w:szCs w:val="20"/>
              </w:rPr>
            </w:pPr>
            <w:r>
              <w:rPr>
                <w:rFonts w:ascii="Tahoma" w:hAnsi="Tahoma" w:cs="Tahoma"/>
                <w:sz w:val="20"/>
                <w:szCs w:val="20"/>
              </w:rPr>
              <w:t>Medio Tiempo</w:t>
            </w:r>
          </w:p>
        </w:tc>
        <w:tc>
          <w:tcPr>
            <w:tcW w:w="1411" w:type="dxa"/>
          </w:tcPr>
          <w:p w:rsidR="00B31549" w:rsidRPr="0048106F" w:rsidRDefault="00B31549" w:rsidP="00C516A1">
            <w:pPr>
              <w:jc w:val="center"/>
              <w:rPr>
                <w:rFonts w:ascii="Tahoma" w:hAnsi="Tahoma" w:cs="Tahoma"/>
                <w:sz w:val="20"/>
                <w:szCs w:val="20"/>
              </w:rPr>
            </w:pPr>
            <w:r>
              <w:rPr>
                <w:rFonts w:ascii="Tahoma" w:hAnsi="Tahoma" w:cs="Tahoma"/>
                <w:sz w:val="20"/>
                <w:szCs w:val="20"/>
              </w:rPr>
              <w:t>Anatomía Humana</w:t>
            </w:r>
          </w:p>
        </w:tc>
        <w:tc>
          <w:tcPr>
            <w:tcW w:w="3553" w:type="dxa"/>
          </w:tcPr>
          <w:p w:rsidR="00B31549" w:rsidRPr="0048106F" w:rsidRDefault="00B31549" w:rsidP="00C516A1">
            <w:pPr>
              <w:jc w:val="center"/>
              <w:rPr>
                <w:rFonts w:ascii="Tahoma" w:hAnsi="Tahoma" w:cs="Tahoma"/>
                <w:sz w:val="20"/>
                <w:szCs w:val="20"/>
              </w:rPr>
            </w:pPr>
            <w:r>
              <w:rPr>
                <w:rFonts w:ascii="Tahoma" w:hAnsi="Tahoma" w:cs="Tahoma"/>
                <w:sz w:val="20"/>
                <w:szCs w:val="20"/>
              </w:rPr>
              <w:t>Radiología</w:t>
            </w:r>
            <w:r w:rsidR="00C00E97">
              <w:rPr>
                <w:rFonts w:ascii="Tahoma" w:hAnsi="Tahoma" w:cs="Tahoma"/>
                <w:sz w:val="20"/>
                <w:szCs w:val="20"/>
              </w:rPr>
              <w:t>. Cirugía.</w:t>
            </w:r>
            <w:r>
              <w:rPr>
                <w:rFonts w:ascii="Tahoma" w:hAnsi="Tahoma" w:cs="Tahoma"/>
                <w:sz w:val="20"/>
                <w:szCs w:val="20"/>
              </w:rPr>
              <w:t xml:space="preserve"> </w:t>
            </w:r>
            <w:r w:rsidR="00C00E97">
              <w:rPr>
                <w:rFonts w:ascii="Tahoma" w:hAnsi="Tahoma" w:cs="Tahoma"/>
                <w:sz w:val="20"/>
                <w:szCs w:val="20"/>
              </w:rPr>
              <w:t>Anatomía Patológica.</w:t>
            </w:r>
            <w:r>
              <w:rPr>
                <w:rFonts w:ascii="Tahoma" w:hAnsi="Tahoma" w:cs="Tahoma"/>
                <w:sz w:val="20"/>
                <w:szCs w:val="20"/>
              </w:rPr>
              <w:t xml:space="preserve"> Estomatología.</w:t>
            </w:r>
          </w:p>
        </w:tc>
        <w:tc>
          <w:tcPr>
            <w:tcW w:w="1737" w:type="dxa"/>
          </w:tcPr>
          <w:p w:rsidR="00B31549" w:rsidRPr="0048106F" w:rsidRDefault="00B31549" w:rsidP="00C516A1">
            <w:pPr>
              <w:jc w:val="center"/>
              <w:rPr>
                <w:rFonts w:ascii="Tahoma" w:hAnsi="Tahoma" w:cs="Tahoma"/>
                <w:sz w:val="20"/>
                <w:szCs w:val="20"/>
              </w:rPr>
            </w:pPr>
            <w:r>
              <w:rPr>
                <w:rFonts w:ascii="Tahoma" w:hAnsi="Tahoma" w:cs="Tahoma"/>
                <w:sz w:val="20"/>
                <w:szCs w:val="20"/>
              </w:rPr>
              <w:t>135.70</w:t>
            </w:r>
          </w:p>
        </w:tc>
      </w:tr>
      <w:tr w:rsidR="00B31549" w:rsidRPr="0048106F" w:rsidTr="0048106F">
        <w:tc>
          <w:tcPr>
            <w:tcW w:w="1271" w:type="dxa"/>
          </w:tcPr>
          <w:p w:rsidR="00B31549" w:rsidRPr="0048106F" w:rsidRDefault="00B31549" w:rsidP="00C516A1">
            <w:pPr>
              <w:jc w:val="center"/>
              <w:rPr>
                <w:rFonts w:ascii="Tahoma" w:hAnsi="Tahoma" w:cs="Tahoma"/>
                <w:sz w:val="20"/>
                <w:szCs w:val="20"/>
              </w:rPr>
            </w:pPr>
            <w:r>
              <w:rPr>
                <w:rFonts w:ascii="Tahoma" w:hAnsi="Tahoma" w:cs="Tahoma"/>
                <w:sz w:val="20"/>
                <w:szCs w:val="20"/>
              </w:rPr>
              <w:t>1</w:t>
            </w:r>
            <w:r w:rsidR="009B41A3">
              <w:rPr>
                <w:rFonts w:ascii="Tahoma" w:hAnsi="Tahoma" w:cs="Tahoma"/>
                <w:sz w:val="20"/>
                <w:szCs w:val="20"/>
              </w:rPr>
              <w:t xml:space="preserve"> Profesor</w:t>
            </w:r>
          </w:p>
        </w:tc>
        <w:tc>
          <w:tcPr>
            <w:tcW w:w="1985" w:type="dxa"/>
          </w:tcPr>
          <w:p w:rsidR="00B31549" w:rsidRPr="0048106F" w:rsidRDefault="00B31549" w:rsidP="00C516A1">
            <w:pPr>
              <w:jc w:val="center"/>
              <w:rPr>
                <w:rFonts w:ascii="Tahoma" w:hAnsi="Tahoma" w:cs="Tahoma"/>
                <w:sz w:val="20"/>
                <w:szCs w:val="20"/>
              </w:rPr>
            </w:pPr>
            <w:r>
              <w:rPr>
                <w:rFonts w:ascii="Tahoma" w:hAnsi="Tahoma" w:cs="Tahoma"/>
                <w:sz w:val="20"/>
                <w:szCs w:val="20"/>
              </w:rPr>
              <w:t>Medicina Oral</w:t>
            </w:r>
          </w:p>
        </w:tc>
        <w:tc>
          <w:tcPr>
            <w:tcW w:w="1417" w:type="dxa"/>
          </w:tcPr>
          <w:p w:rsidR="00B31549" w:rsidRPr="0048106F" w:rsidRDefault="00B31549" w:rsidP="00C516A1">
            <w:pPr>
              <w:jc w:val="center"/>
              <w:rPr>
                <w:rFonts w:ascii="Tahoma" w:hAnsi="Tahoma" w:cs="Tahoma"/>
                <w:sz w:val="20"/>
                <w:szCs w:val="20"/>
              </w:rPr>
            </w:pPr>
            <w:r>
              <w:rPr>
                <w:rFonts w:ascii="Tahoma" w:hAnsi="Tahoma" w:cs="Tahoma"/>
                <w:sz w:val="20"/>
                <w:szCs w:val="20"/>
              </w:rPr>
              <w:t>Agregado</w:t>
            </w:r>
          </w:p>
        </w:tc>
        <w:tc>
          <w:tcPr>
            <w:tcW w:w="1622" w:type="dxa"/>
          </w:tcPr>
          <w:p w:rsidR="00B31549" w:rsidRPr="0048106F" w:rsidRDefault="00B31549" w:rsidP="00C516A1">
            <w:pPr>
              <w:jc w:val="center"/>
              <w:rPr>
                <w:rFonts w:ascii="Tahoma" w:hAnsi="Tahoma" w:cs="Tahoma"/>
                <w:sz w:val="20"/>
                <w:szCs w:val="20"/>
              </w:rPr>
            </w:pPr>
            <w:r>
              <w:rPr>
                <w:rFonts w:ascii="Tahoma" w:hAnsi="Tahoma" w:cs="Tahoma"/>
                <w:sz w:val="20"/>
                <w:szCs w:val="20"/>
              </w:rPr>
              <w:t>Tiempo Completo</w:t>
            </w:r>
          </w:p>
        </w:tc>
        <w:tc>
          <w:tcPr>
            <w:tcW w:w="1411" w:type="dxa"/>
          </w:tcPr>
          <w:p w:rsidR="00B31549" w:rsidRPr="0048106F" w:rsidRDefault="00B31549" w:rsidP="00C516A1">
            <w:pPr>
              <w:jc w:val="center"/>
              <w:rPr>
                <w:rFonts w:ascii="Tahoma" w:hAnsi="Tahoma" w:cs="Tahoma"/>
                <w:sz w:val="20"/>
                <w:szCs w:val="20"/>
              </w:rPr>
            </w:pPr>
            <w:r>
              <w:rPr>
                <w:rFonts w:ascii="Tahoma" w:hAnsi="Tahoma" w:cs="Tahoma"/>
                <w:sz w:val="20"/>
                <w:szCs w:val="20"/>
              </w:rPr>
              <w:t>Periodoncia</w:t>
            </w:r>
          </w:p>
        </w:tc>
        <w:tc>
          <w:tcPr>
            <w:tcW w:w="3553" w:type="dxa"/>
          </w:tcPr>
          <w:p w:rsidR="00B31549" w:rsidRDefault="00C00E97" w:rsidP="00C00E97">
            <w:pPr>
              <w:jc w:val="both"/>
              <w:rPr>
                <w:rFonts w:ascii="Tahoma" w:hAnsi="Tahoma" w:cs="Tahoma"/>
                <w:sz w:val="20"/>
                <w:szCs w:val="20"/>
              </w:rPr>
            </w:pPr>
            <w:r>
              <w:rPr>
                <w:rFonts w:ascii="Tahoma" w:hAnsi="Tahoma" w:cs="Tahoma"/>
                <w:b/>
                <w:sz w:val="20"/>
                <w:szCs w:val="20"/>
                <w:u w:val="single"/>
              </w:rPr>
              <w:t>Semestre:</w:t>
            </w:r>
            <w:r w:rsidRPr="00C00E97">
              <w:rPr>
                <w:rFonts w:ascii="Tahoma" w:hAnsi="Tahoma" w:cs="Tahoma"/>
                <w:sz w:val="20"/>
                <w:szCs w:val="20"/>
              </w:rPr>
              <w:t xml:space="preserve"> </w:t>
            </w:r>
            <w:r>
              <w:rPr>
                <w:rFonts w:ascii="Tahoma" w:hAnsi="Tahoma" w:cs="Tahoma"/>
                <w:sz w:val="20"/>
                <w:szCs w:val="20"/>
              </w:rPr>
              <w:t>Histología 11 y 21. Anatomía Patológica. Patología Clínica y Terapéutica (Estomatología). Radiología Oral y Maxilofacial. Endodoncia y Cirugía Bucal. Medicina Interna. Farmacología.</w:t>
            </w:r>
          </w:p>
          <w:p w:rsidR="00C00E97" w:rsidRPr="00C00E97" w:rsidRDefault="00C00E97" w:rsidP="00C00E97">
            <w:pPr>
              <w:jc w:val="both"/>
              <w:rPr>
                <w:rFonts w:ascii="Tahoma" w:hAnsi="Tahoma" w:cs="Tahoma"/>
                <w:sz w:val="20"/>
                <w:szCs w:val="20"/>
              </w:rPr>
            </w:pPr>
            <w:r>
              <w:rPr>
                <w:rFonts w:ascii="Tahoma" w:hAnsi="Tahoma" w:cs="Tahoma"/>
                <w:b/>
                <w:sz w:val="20"/>
                <w:szCs w:val="20"/>
                <w:u w:val="single"/>
              </w:rPr>
              <w:t>Anualidad:</w:t>
            </w:r>
            <w:r>
              <w:rPr>
                <w:rFonts w:ascii="Tahoma" w:hAnsi="Tahoma" w:cs="Tahoma"/>
                <w:sz w:val="20"/>
                <w:szCs w:val="20"/>
              </w:rPr>
              <w:t xml:space="preserve"> Patología y Diagnóstico I y II. Anatomía Patológica. Estomatología I y II (Patología y Diagnóstico I, II). Radiología Oral y Maxilofacial (Patología y Diagnóstico I, II y III). Clínica Integral del Adulto II. Medicina Interna (Patología y Diagnóstico I, II y III). Farmacología.</w:t>
            </w:r>
          </w:p>
        </w:tc>
        <w:tc>
          <w:tcPr>
            <w:tcW w:w="1737" w:type="dxa"/>
          </w:tcPr>
          <w:p w:rsidR="00B31549" w:rsidRPr="0048106F" w:rsidRDefault="00E74934" w:rsidP="00C516A1">
            <w:pPr>
              <w:jc w:val="center"/>
              <w:rPr>
                <w:rFonts w:ascii="Tahoma" w:hAnsi="Tahoma" w:cs="Tahoma"/>
                <w:sz w:val="20"/>
                <w:szCs w:val="20"/>
              </w:rPr>
            </w:pPr>
            <w:r>
              <w:rPr>
                <w:rFonts w:ascii="Tahoma" w:hAnsi="Tahoma" w:cs="Tahoma"/>
                <w:sz w:val="20"/>
                <w:szCs w:val="20"/>
              </w:rPr>
              <w:t>346.55</w:t>
            </w:r>
          </w:p>
        </w:tc>
      </w:tr>
      <w:tr w:rsidR="00B31549" w:rsidRPr="0048106F" w:rsidTr="0048106F">
        <w:tc>
          <w:tcPr>
            <w:tcW w:w="1271" w:type="dxa"/>
          </w:tcPr>
          <w:p w:rsidR="00B31549" w:rsidRPr="0048106F" w:rsidRDefault="009B41A3" w:rsidP="00C516A1">
            <w:pPr>
              <w:jc w:val="center"/>
              <w:rPr>
                <w:rFonts w:ascii="Tahoma" w:hAnsi="Tahoma" w:cs="Tahoma"/>
                <w:sz w:val="20"/>
                <w:szCs w:val="20"/>
              </w:rPr>
            </w:pPr>
            <w:r>
              <w:rPr>
                <w:rFonts w:ascii="Tahoma" w:hAnsi="Tahoma" w:cs="Tahoma"/>
                <w:sz w:val="20"/>
                <w:szCs w:val="20"/>
              </w:rPr>
              <w:t xml:space="preserve">1 Profesor </w:t>
            </w:r>
          </w:p>
        </w:tc>
        <w:tc>
          <w:tcPr>
            <w:tcW w:w="1985" w:type="dxa"/>
          </w:tcPr>
          <w:p w:rsidR="00B31549" w:rsidRPr="0048106F" w:rsidRDefault="00E74934" w:rsidP="00C516A1">
            <w:pPr>
              <w:jc w:val="center"/>
              <w:rPr>
                <w:rFonts w:ascii="Tahoma" w:hAnsi="Tahoma" w:cs="Tahoma"/>
                <w:sz w:val="20"/>
                <w:szCs w:val="20"/>
              </w:rPr>
            </w:pPr>
            <w:r>
              <w:rPr>
                <w:rFonts w:ascii="Tahoma" w:hAnsi="Tahoma" w:cs="Tahoma"/>
                <w:sz w:val="20"/>
                <w:szCs w:val="20"/>
              </w:rPr>
              <w:t>Odontología Restauradora</w:t>
            </w:r>
          </w:p>
        </w:tc>
        <w:tc>
          <w:tcPr>
            <w:tcW w:w="1417" w:type="dxa"/>
          </w:tcPr>
          <w:p w:rsidR="00B31549" w:rsidRPr="0048106F" w:rsidRDefault="00E74934" w:rsidP="00C516A1">
            <w:pPr>
              <w:jc w:val="center"/>
              <w:rPr>
                <w:rFonts w:ascii="Tahoma" w:hAnsi="Tahoma" w:cs="Tahoma"/>
                <w:sz w:val="20"/>
                <w:szCs w:val="20"/>
              </w:rPr>
            </w:pPr>
            <w:r>
              <w:rPr>
                <w:rFonts w:ascii="Tahoma" w:hAnsi="Tahoma" w:cs="Tahoma"/>
                <w:sz w:val="20"/>
                <w:szCs w:val="20"/>
              </w:rPr>
              <w:t>Instructor</w:t>
            </w:r>
          </w:p>
        </w:tc>
        <w:tc>
          <w:tcPr>
            <w:tcW w:w="1622" w:type="dxa"/>
          </w:tcPr>
          <w:p w:rsidR="00B31549" w:rsidRPr="0048106F" w:rsidRDefault="00E74934" w:rsidP="00C516A1">
            <w:pPr>
              <w:jc w:val="center"/>
              <w:rPr>
                <w:rFonts w:ascii="Tahoma" w:hAnsi="Tahoma" w:cs="Tahoma"/>
                <w:sz w:val="20"/>
                <w:szCs w:val="20"/>
              </w:rPr>
            </w:pPr>
            <w:r>
              <w:rPr>
                <w:rFonts w:ascii="Tahoma" w:hAnsi="Tahoma" w:cs="Tahoma"/>
                <w:sz w:val="20"/>
                <w:szCs w:val="20"/>
              </w:rPr>
              <w:t>Tiempo Completo</w:t>
            </w:r>
          </w:p>
        </w:tc>
        <w:tc>
          <w:tcPr>
            <w:tcW w:w="1411" w:type="dxa"/>
          </w:tcPr>
          <w:p w:rsidR="00B31549" w:rsidRPr="0048106F" w:rsidRDefault="00E74934" w:rsidP="00C516A1">
            <w:pPr>
              <w:jc w:val="center"/>
              <w:rPr>
                <w:rFonts w:ascii="Tahoma" w:hAnsi="Tahoma" w:cs="Tahoma"/>
                <w:sz w:val="20"/>
                <w:szCs w:val="20"/>
              </w:rPr>
            </w:pPr>
            <w:r>
              <w:rPr>
                <w:rFonts w:ascii="Tahoma" w:hAnsi="Tahoma" w:cs="Tahoma"/>
                <w:sz w:val="20"/>
                <w:szCs w:val="20"/>
              </w:rPr>
              <w:t>Clínica Integral del Adulto III (Prótesis Fija)</w:t>
            </w:r>
          </w:p>
        </w:tc>
        <w:tc>
          <w:tcPr>
            <w:tcW w:w="3553" w:type="dxa"/>
          </w:tcPr>
          <w:p w:rsidR="00B31549" w:rsidRPr="0048106F" w:rsidRDefault="006D4018" w:rsidP="00C516A1">
            <w:pPr>
              <w:jc w:val="center"/>
              <w:rPr>
                <w:rFonts w:ascii="Tahoma" w:hAnsi="Tahoma" w:cs="Tahoma"/>
                <w:sz w:val="20"/>
                <w:szCs w:val="20"/>
              </w:rPr>
            </w:pPr>
            <w:r>
              <w:rPr>
                <w:rFonts w:ascii="Tahoma" w:hAnsi="Tahoma" w:cs="Tahoma"/>
                <w:sz w:val="20"/>
                <w:szCs w:val="20"/>
              </w:rPr>
              <w:t xml:space="preserve">Periodoncia. Endodoncia. Cirugía. Operatoria Dental. Radiología. Prostodoncia. Medicina Interna. Estomatología.  </w:t>
            </w:r>
          </w:p>
        </w:tc>
        <w:tc>
          <w:tcPr>
            <w:tcW w:w="1737" w:type="dxa"/>
          </w:tcPr>
          <w:p w:rsidR="00B31549" w:rsidRPr="0048106F" w:rsidRDefault="00E74934" w:rsidP="00C516A1">
            <w:pPr>
              <w:jc w:val="center"/>
              <w:rPr>
                <w:rFonts w:ascii="Tahoma" w:hAnsi="Tahoma" w:cs="Tahoma"/>
                <w:sz w:val="20"/>
                <w:szCs w:val="20"/>
              </w:rPr>
            </w:pPr>
            <w:r>
              <w:rPr>
                <w:rFonts w:ascii="Tahoma" w:hAnsi="Tahoma" w:cs="Tahoma"/>
                <w:sz w:val="20"/>
                <w:szCs w:val="20"/>
              </w:rPr>
              <w:t>271.40</w:t>
            </w:r>
          </w:p>
        </w:tc>
      </w:tr>
      <w:tr w:rsidR="00B31549" w:rsidRPr="0048106F" w:rsidTr="0048106F">
        <w:tc>
          <w:tcPr>
            <w:tcW w:w="1271" w:type="dxa"/>
          </w:tcPr>
          <w:p w:rsidR="00B31549" w:rsidRPr="0048106F" w:rsidRDefault="001603A0" w:rsidP="00C516A1">
            <w:pPr>
              <w:jc w:val="center"/>
              <w:rPr>
                <w:rFonts w:ascii="Tahoma" w:hAnsi="Tahoma" w:cs="Tahoma"/>
                <w:sz w:val="20"/>
                <w:szCs w:val="20"/>
              </w:rPr>
            </w:pPr>
            <w:r>
              <w:rPr>
                <w:rFonts w:ascii="Tahoma" w:hAnsi="Tahoma" w:cs="Tahoma"/>
                <w:sz w:val="20"/>
                <w:szCs w:val="20"/>
              </w:rPr>
              <w:t>1 Profesor</w:t>
            </w:r>
          </w:p>
        </w:tc>
        <w:tc>
          <w:tcPr>
            <w:tcW w:w="1985" w:type="dxa"/>
          </w:tcPr>
          <w:p w:rsidR="00B31549" w:rsidRPr="0048106F" w:rsidRDefault="001603A0" w:rsidP="00C516A1">
            <w:pPr>
              <w:jc w:val="center"/>
              <w:rPr>
                <w:rFonts w:ascii="Tahoma" w:hAnsi="Tahoma" w:cs="Tahoma"/>
                <w:sz w:val="20"/>
                <w:szCs w:val="20"/>
              </w:rPr>
            </w:pPr>
            <w:r>
              <w:rPr>
                <w:rFonts w:ascii="Tahoma" w:hAnsi="Tahoma" w:cs="Tahoma"/>
                <w:sz w:val="20"/>
                <w:szCs w:val="20"/>
              </w:rPr>
              <w:t>Odontología Restauradora</w:t>
            </w:r>
          </w:p>
        </w:tc>
        <w:tc>
          <w:tcPr>
            <w:tcW w:w="1417" w:type="dxa"/>
          </w:tcPr>
          <w:p w:rsidR="00B31549" w:rsidRPr="0048106F" w:rsidRDefault="001603A0" w:rsidP="00C516A1">
            <w:pPr>
              <w:jc w:val="center"/>
              <w:rPr>
                <w:rFonts w:ascii="Tahoma" w:hAnsi="Tahoma" w:cs="Tahoma"/>
                <w:sz w:val="20"/>
                <w:szCs w:val="20"/>
              </w:rPr>
            </w:pPr>
            <w:r>
              <w:rPr>
                <w:rFonts w:ascii="Tahoma" w:hAnsi="Tahoma" w:cs="Tahoma"/>
                <w:sz w:val="20"/>
                <w:szCs w:val="20"/>
              </w:rPr>
              <w:t>Instructor</w:t>
            </w:r>
          </w:p>
        </w:tc>
        <w:tc>
          <w:tcPr>
            <w:tcW w:w="1622" w:type="dxa"/>
          </w:tcPr>
          <w:p w:rsidR="00B31549" w:rsidRPr="0048106F" w:rsidRDefault="001603A0" w:rsidP="00C516A1">
            <w:pPr>
              <w:jc w:val="center"/>
              <w:rPr>
                <w:rFonts w:ascii="Tahoma" w:hAnsi="Tahoma" w:cs="Tahoma"/>
                <w:sz w:val="20"/>
                <w:szCs w:val="20"/>
              </w:rPr>
            </w:pPr>
            <w:r>
              <w:rPr>
                <w:rFonts w:ascii="Tahoma" w:hAnsi="Tahoma" w:cs="Tahoma"/>
                <w:sz w:val="20"/>
                <w:szCs w:val="20"/>
              </w:rPr>
              <w:t>Dedicación Exclusiva</w:t>
            </w:r>
          </w:p>
        </w:tc>
        <w:tc>
          <w:tcPr>
            <w:tcW w:w="1411" w:type="dxa"/>
          </w:tcPr>
          <w:p w:rsidR="00B31549" w:rsidRPr="0048106F" w:rsidRDefault="001603A0" w:rsidP="00C516A1">
            <w:pPr>
              <w:jc w:val="center"/>
              <w:rPr>
                <w:rFonts w:ascii="Tahoma" w:hAnsi="Tahoma" w:cs="Tahoma"/>
                <w:sz w:val="20"/>
                <w:szCs w:val="20"/>
              </w:rPr>
            </w:pPr>
            <w:r>
              <w:rPr>
                <w:rFonts w:ascii="Tahoma" w:hAnsi="Tahoma" w:cs="Tahoma"/>
                <w:sz w:val="20"/>
                <w:szCs w:val="20"/>
              </w:rPr>
              <w:t>Clínica Integral del Adulto III (Prótesis Parcial Removible)</w:t>
            </w:r>
          </w:p>
        </w:tc>
        <w:tc>
          <w:tcPr>
            <w:tcW w:w="3553" w:type="dxa"/>
          </w:tcPr>
          <w:p w:rsidR="00B31549" w:rsidRPr="0048106F" w:rsidRDefault="006D4018" w:rsidP="00C516A1">
            <w:pPr>
              <w:jc w:val="center"/>
              <w:rPr>
                <w:rFonts w:ascii="Tahoma" w:hAnsi="Tahoma" w:cs="Tahoma"/>
                <w:sz w:val="20"/>
                <w:szCs w:val="20"/>
              </w:rPr>
            </w:pPr>
            <w:r>
              <w:rPr>
                <w:rFonts w:ascii="Tahoma" w:hAnsi="Tahoma" w:cs="Tahoma"/>
                <w:sz w:val="20"/>
                <w:szCs w:val="20"/>
              </w:rPr>
              <w:t xml:space="preserve">Periodoncia. Endodoncia. Cirugía. Operatoria Dental. Radiología. Prostodoncia. Medicina Interna. Estomatología.  </w:t>
            </w:r>
          </w:p>
        </w:tc>
        <w:tc>
          <w:tcPr>
            <w:tcW w:w="1737" w:type="dxa"/>
          </w:tcPr>
          <w:p w:rsidR="00B31549" w:rsidRPr="0048106F" w:rsidRDefault="001603A0" w:rsidP="00C516A1">
            <w:pPr>
              <w:jc w:val="center"/>
              <w:rPr>
                <w:rFonts w:ascii="Tahoma" w:hAnsi="Tahoma" w:cs="Tahoma"/>
                <w:sz w:val="20"/>
                <w:szCs w:val="20"/>
              </w:rPr>
            </w:pPr>
            <w:r>
              <w:rPr>
                <w:rFonts w:ascii="Tahoma" w:hAnsi="Tahoma" w:cs="Tahoma"/>
                <w:sz w:val="20"/>
                <w:szCs w:val="20"/>
              </w:rPr>
              <w:t>320.25</w:t>
            </w:r>
          </w:p>
        </w:tc>
      </w:tr>
    </w:tbl>
    <w:p w:rsidR="00FD31C1" w:rsidRPr="0048106F" w:rsidRDefault="00FD31C1" w:rsidP="00B71177">
      <w:pPr>
        <w:spacing w:after="0" w:line="240" w:lineRule="auto"/>
        <w:rPr>
          <w:rFonts w:ascii="Tahoma" w:hAnsi="Tahoma" w:cs="Tahoma"/>
          <w:sz w:val="20"/>
          <w:szCs w:val="20"/>
        </w:rPr>
      </w:pPr>
    </w:p>
    <w:p w:rsidR="00B71177" w:rsidRDefault="00B71177" w:rsidP="00187D5C">
      <w:pPr>
        <w:spacing w:after="0" w:line="240" w:lineRule="auto"/>
        <w:rPr>
          <w:rFonts w:ascii="Tahoma" w:hAnsi="Tahoma" w:cs="Tahoma"/>
          <w:b/>
          <w:sz w:val="16"/>
          <w:szCs w:val="16"/>
        </w:rPr>
      </w:pPr>
    </w:p>
    <w:p w:rsidR="00187D5C" w:rsidRDefault="00D9096B" w:rsidP="00187D5C">
      <w:pPr>
        <w:spacing w:after="0" w:line="240" w:lineRule="auto"/>
        <w:rPr>
          <w:rFonts w:ascii="Tahoma" w:hAnsi="Tahoma" w:cs="Tahoma"/>
          <w:b/>
          <w:sz w:val="16"/>
          <w:szCs w:val="16"/>
        </w:rPr>
      </w:pPr>
      <w:r>
        <w:rPr>
          <w:rFonts w:ascii="Tahoma" w:hAnsi="Tahoma" w:cs="Tahoma"/>
          <w:b/>
          <w:sz w:val="16"/>
          <w:szCs w:val="16"/>
        </w:rPr>
        <w:lastRenderedPageBreak/>
        <w:t xml:space="preserve">Fecha de inscripciones: del </w:t>
      </w:r>
      <w:r w:rsidR="006D4018">
        <w:rPr>
          <w:rFonts w:ascii="Tahoma" w:hAnsi="Tahoma" w:cs="Tahoma"/>
          <w:b/>
          <w:sz w:val="16"/>
          <w:szCs w:val="16"/>
        </w:rPr>
        <w:t>24</w:t>
      </w:r>
      <w:r>
        <w:rPr>
          <w:rFonts w:ascii="Tahoma" w:hAnsi="Tahoma" w:cs="Tahoma"/>
          <w:b/>
          <w:sz w:val="16"/>
          <w:szCs w:val="16"/>
        </w:rPr>
        <w:t>.</w:t>
      </w:r>
      <w:r w:rsidR="00C516A1">
        <w:rPr>
          <w:rFonts w:ascii="Tahoma" w:hAnsi="Tahoma" w:cs="Tahoma"/>
          <w:b/>
          <w:sz w:val="16"/>
          <w:szCs w:val="16"/>
        </w:rPr>
        <w:t>0</w:t>
      </w:r>
      <w:r w:rsidR="008E1F7D">
        <w:rPr>
          <w:rFonts w:ascii="Tahoma" w:hAnsi="Tahoma" w:cs="Tahoma"/>
          <w:b/>
          <w:sz w:val="16"/>
          <w:szCs w:val="16"/>
        </w:rPr>
        <w:t>4</w:t>
      </w:r>
      <w:r>
        <w:rPr>
          <w:rFonts w:ascii="Tahoma" w:hAnsi="Tahoma" w:cs="Tahoma"/>
          <w:b/>
          <w:sz w:val="16"/>
          <w:szCs w:val="16"/>
        </w:rPr>
        <w:t>.202</w:t>
      </w:r>
      <w:r w:rsidR="00C516A1">
        <w:rPr>
          <w:rFonts w:ascii="Tahoma" w:hAnsi="Tahoma" w:cs="Tahoma"/>
          <w:b/>
          <w:sz w:val="16"/>
          <w:szCs w:val="16"/>
        </w:rPr>
        <w:t>3</w:t>
      </w:r>
      <w:r>
        <w:rPr>
          <w:rFonts w:ascii="Tahoma" w:hAnsi="Tahoma" w:cs="Tahoma"/>
          <w:b/>
          <w:sz w:val="16"/>
          <w:szCs w:val="16"/>
        </w:rPr>
        <w:t xml:space="preserve"> al </w:t>
      </w:r>
      <w:r w:rsidR="008E1F7D">
        <w:rPr>
          <w:rFonts w:ascii="Tahoma" w:hAnsi="Tahoma" w:cs="Tahoma"/>
          <w:b/>
          <w:sz w:val="16"/>
          <w:szCs w:val="16"/>
        </w:rPr>
        <w:t>2</w:t>
      </w:r>
      <w:r w:rsidR="006D4018">
        <w:rPr>
          <w:rFonts w:ascii="Tahoma" w:hAnsi="Tahoma" w:cs="Tahoma"/>
          <w:b/>
          <w:sz w:val="16"/>
          <w:szCs w:val="16"/>
        </w:rPr>
        <w:t>8</w:t>
      </w:r>
      <w:r>
        <w:rPr>
          <w:rFonts w:ascii="Tahoma" w:hAnsi="Tahoma" w:cs="Tahoma"/>
          <w:b/>
          <w:sz w:val="16"/>
          <w:szCs w:val="16"/>
        </w:rPr>
        <w:t>.</w:t>
      </w:r>
      <w:r w:rsidR="00752756">
        <w:rPr>
          <w:rFonts w:ascii="Tahoma" w:hAnsi="Tahoma" w:cs="Tahoma"/>
          <w:b/>
          <w:sz w:val="16"/>
          <w:szCs w:val="16"/>
        </w:rPr>
        <w:t>04</w:t>
      </w:r>
      <w:r w:rsidR="00C516A1">
        <w:rPr>
          <w:rFonts w:ascii="Tahoma" w:hAnsi="Tahoma" w:cs="Tahoma"/>
          <w:b/>
          <w:sz w:val="16"/>
          <w:szCs w:val="16"/>
        </w:rPr>
        <w:t>.2023</w:t>
      </w:r>
    </w:p>
    <w:p w:rsidR="00C02506" w:rsidRPr="003D7E9C" w:rsidRDefault="00C02506" w:rsidP="00187D5C">
      <w:pPr>
        <w:spacing w:after="0" w:line="240" w:lineRule="auto"/>
        <w:rPr>
          <w:rFonts w:ascii="Tahoma" w:hAnsi="Tahoma" w:cs="Tahoma"/>
          <w:b/>
          <w:sz w:val="16"/>
          <w:szCs w:val="16"/>
        </w:rPr>
      </w:pPr>
      <w:r>
        <w:rPr>
          <w:rFonts w:ascii="Tahoma" w:hAnsi="Tahoma" w:cs="Tahoma"/>
          <w:b/>
          <w:sz w:val="16"/>
          <w:szCs w:val="16"/>
        </w:rPr>
        <w:t xml:space="preserve">Horario para inscripciones: </w:t>
      </w:r>
      <w:r w:rsidR="00752756">
        <w:rPr>
          <w:rFonts w:ascii="Tahoma" w:hAnsi="Tahoma" w:cs="Tahoma"/>
          <w:b/>
          <w:sz w:val="16"/>
          <w:szCs w:val="16"/>
        </w:rPr>
        <w:t>lunes</w:t>
      </w:r>
      <w:r w:rsidR="008E1F7D">
        <w:rPr>
          <w:rFonts w:ascii="Tahoma" w:hAnsi="Tahoma" w:cs="Tahoma"/>
          <w:b/>
          <w:sz w:val="16"/>
          <w:szCs w:val="16"/>
        </w:rPr>
        <w:t xml:space="preserve"> a </w:t>
      </w:r>
      <w:r w:rsidR="00752756">
        <w:rPr>
          <w:rFonts w:ascii="Tahoma" w:hAnsi="Tahoma" w:cs="Tahoma"/>
          <w:b/>
          <w:sz w:val="16"/>
          <w:szCs w:val="16"/>
        </w:rPr>
        <w:t>viernes</w:t>
      </w:r>
      <w:r w:rsidR="008E1F7D">
        <w:rPr>
          <w:rFonts w:ascii="Tahoma" w:hAnsi="Tahoma" w:cs="Tahoma"/>
          <w:b/>
          <w:sz w:val="16"/>
          <w:szCs w:val="16"/>
        </w:rPr>
        <w:t xml:space="preserve"> de </w:t>
      </w:r>
      <w:r>
        <w:rPr>
          <w:rFonts w:ascii="Tahoma" w:hAnsi="Tahoma" w:cs="Tahoma"/>
          <w:b/>
          <w:sz w:val="16"/>
          <w:szCs w:val="16"/>
        </w:rPr>
        <w:t>8:00 am a 11:00 am</w:t>
      </w:r>
    </w:p>
    <w:p w:rsidR="00187D5C" w:rsidRPr="003D7E9C" w:rsidRDefault="00202F4E" w:rsidP="00187D5C">
      <w:pPr>
        <w:spacing w:after="0" w:line="240" w:lineRule="auto"/>
        <w:rPr>
          <w:rFonts w:ascii="Tahoma" w:hAnsi="Tahoma" w:cs="Tahoma"/>
          <w:b/>
          <w:sz w:val="16"/>
          <w:szCs w:val="16"/>
        </w:rPr>
      </w:pPr>
      <w:r>
        <w:rPr>
          <w:rFonts w:ascii="Tahoma" w:hAnsi="Tahoma" w:cs="Tahoma"/>
          <w:b/>
          <w:sz w:val="16"/>
          <w:szCs w:val="16"/>
        </w:rPr>
        <w:t>Prueba de Credenciales</w:t>
      </w:r>
      <w:r w:rsidR="00D9096B">
        <w:rPr>
          <w:rFonts w:ascii="Tahoma" w:hAnsi="Tahoma" w:cs="Tahoma"/>
          <w:b/>
          <w:sz w:val="16"/>
          <w:szCs w:val="16"/>
        </w:rPr>
        <w:t xml:space="preserve">: </w:t>
      </w:r>
      <w:r w:rsidR="00752756">
        <w:rPr>
          <w:rFonts w:ascii="Tahoma" w:hAnsi="Tahoma" w:cs="Tahoma"/>
          <w:b/>
          <w:sz w:val="16"/>
          <w:szCs w:val="16"/>
        </w:rPr>
        <w:t>0</w:t>
      </w:r>
      <w:r w:rsidR="006D4018">
        <w:rPr>
          <w:rFonts w:ascii="Tahoma" w:hAnsi="Tahoma" w:cs="Tahoma"/>
          <w:b/>
          <w:sz w:val="16"/>
          <w:szCs w:val="16"/>
        </w:rPr>
        <w:t>9</w:t>
      </w:r>
      <w:r w:rsidR="00D9096B">
        <w:rPr>
          <w:rFonts w:ascii="Tahoma" w:hAnsi="Tahoma" w:cs="Tahoma"/>
          <w:b/>
          <w:sz w:val="16"/>
          <w:szCs w:val="16"/>
        </w:rPr>
        <w:t>.</w:t>
      </w:r>
      <w:r w:rsidR="00C516A1">
        <w:rPr>
          <w:rFonts w:ascii="Tahoma" w:hAnsi="Tahoma" w:cs="Tahoma"/>
          <w:b/>
          <w:sz w:val="16"/>
          <w:szCs w:val="16"/>
        </w:rPr>
        <w:t>0</w:t>
      </w:r>
      <w:r w:rsidR="00752756">
        <w:rPr>
          <w:rFonts w:ascii="Tahoma" w:hAnsi="Tahoma" w:cs="Tahoma"/>
          <w:b/>
          <w:sz w:val="16"/>
          <w:szCs w:val="16"/>
        </w:rPr>
        <w:t>5</w:t>
      </w:r>
      <w:r w:rsidR="00536C3E">
        <w:rPr>
          <w:rFonts w:ascii="Tahoma" w:hAnsi="Tahoma" w:cs="Tahoma"/>
          <w:b/>
          <w:sz w:val="16"/>
          <w:szCs w:val="16"/>
        </w:rPr>
        <w:t>.202</w:t>
      </w:r>
      <w:r w:rsidR="00C516A1">
        <w:rPr>
          <w:rFonts w:ascii="Tahoma" w:hAnsi="Tahoma" w:cs="Tahoma"/>
          <w:b/>
          <w:sz w:val="16"/>
          <w:szCs w:val="16"/>
        </w:rPr>
        <w:t>3</w:t>
      </w:r>
    </w:p>
    <w:p w:rsidR="00187D5C" w:rsidRPr="003D7E9C" w:rsidRDefault="00D9096B" w:rsidP="00187D5C">
      <w:pPr>
        <w:spacing w:after="0" w:line="240" w:lineRule="auto"/>
        <w:rPr>
          <w:rFonts w:ascii="Tahoma" w:hAnsi="Tahoma" w:cs="Tahoma"/>
          <w:b/>
          <w:sz w:val="16"/>
          <w:szCs w:val="16"/>
        </w:rPr>
      </w:pPr>
      <w:r>
        <w:rPr>
          <w:rFonts w:ascii="Tahoma" w:hAnsi="Tahoma" w:cs="Tahoma"/>
          <w:b/>
          <w:sz w:val="16"/>
          <w:szCs w:val="16"/>
        </w:rPr>
        <w:t>Prueba de Conocimiento</w:t>
      </w:r>
      <w:r w:rsidR="00202F4E">
        <w:rPr>
          <w:rFonts w:ascii="Tahoma" w:hAnsi="Tahoma" w:cs="Tahoma"/>
          <w:b/>
          <w:sz w:val="16"/>
          <w:szCs w:val="16"/>
        </w:rPr>
        <w:t xml:space="preserve"> y Aptitudes</w:t>
      </w:r>
      <w:r>
        <w:rPr>
          <w:rFonts w:ascii="Tahoma" w:hAnsi="Tahoma" w:cs="Tahoma"/>
          <w:b/>
          <w:sz w:val="16"/>
          <w:szCs w:val="16"/>
        </w:rPr>
        <w:t xml:space="preserve">: </w:t>
      </w:r>
      <w:r w:rsidR="006D4018">
        <w:rPr>
          <w:rFonts w:ascii="Tahoma" w:hAnsi="Tahoma" w:cs="Tahoma"/>
          <w:b/>
          <w:sz w:val="16"/>
          <w:szCs w:val="16"/>
        </w:rPr>
        <w:t>12</w:t>
      </w:r>
      <w:r>
        <w:rPr>
          <w:rFonts w:ascii="Tahoma" w:hAnsi="Tahoma" w:cs="Tahoma"/>
          <w:b/>
          <w:sz w:val="16"/>
          <w:szCs w:val="16"/>
        </w:rPr>
        <w:t>.</w:t>
      </w:r>
      <w:r w:rsidR="00C516A1">
        <w:rPr>
          <w:rFonts w:ascii="Tahoma" w:hAnsi="Tahoma" w:cs="Tahoma"/>
          <w:b/>
          <w:sz w:val="16"/>
          <w:szCs w:val="16"/>
        </w:rPr>
        <w:t>0</w:t>
      </w:r>
      <w:r w:rsidR="00752756">
        <w:rPr>
          <w:rFonts w:ascii="Tahoma" w:hAnsi="Tahoma" w:cs="Tahoma"/>
          <w:b/>
          <w:sz w:val="16"/>
          <w:szCs w:val="16"/>
        </w:rPr>
        <w:t>5</w:t>
      </w:r>
      <w:r w:rsidR="00536C3E">
        <w:rPr>
          <w:rFonts w:ascii="Tahoma" w:hAnsi="Tahoma" w:cs="Tahoma"/>
          <w:b/>
          <w:sz w:val="16"/>
          <w:szCs w:val="16"/>
        </w:rPr>
        <w:t>.202</w:t>
      </w:r>
      <w:r w:rsidR="00C516A1">
        <w:rPr>
          <w:rFonts w:ascii="Tahoma" w:hAnsi="Tahoma" w:cs="Tahoma"/>
          <w:b/>
          <w:sz w:val="16"/>
          <w:szCs w:val="16"/>
        </w:rPr>
        <w:t>3</w:t>
      </w:r>
    </w:p>
    <w:p w:rsidR="00187D5C" w:rsidRPr="003D7E9C" w:rsidRDefault="00D9096B" w:rsidP="00187D5C">
      <w:pPr>
        <w:spacing w:after="0" w:line="240" w:lineRule="auto"/>
        <w:rPr>
          <w:rFonts w:ascii="Tahoma" w:hAnsi="Tahoma" w:cs="Tahoma"/>
          <w:b/>
          <w:sz w:val="16"/>
          <w:szCs w:val="16"/>
        </w:rPr>
      </w:pPr>
      <w:r>
        <w:rPr>
          <w:rFonts w:ascii="Tahoma" w:hAnsi="Tahoma" w:cs="Tahoma"/>
          <w:b/>
          <w:sz w:val="16"/>
          <w:szCs w:val="16"/>
        </w:rPr>
        <w:t xml:space="preserve">Fecha de Ingreso: </w:t>
      </w:r>
      <w:r w:rsidR="006D4018">
        <w:rPr>
          <w:rFonts w:ascii="Tahoma" w:hAnsi="Tahoma" w:cs="Tahoma"/>
          <w:b/>
          <w:sz w:val="16"/>
          <w:szCs w:val="16"/>
        </w:rPr>
        <w:t>30</w:t>
      </w:r>
      <w:r>
        <w:rPr>
          <w:rFonts w:ascii="Tahoma" w:hAnsi="Tahoma" w:cs="Tahoma"/>
          <w:b/>
          <w:sz w:val="16"/>
          <w:szCs w:val="16"/>
        </w:rPr>
        <w:t>.</w:t>
      </w:r>
      <w:r w:rsidR="00536C3E">
        <w:rPr>
          <w:rFonts w:ascii="Tahoma" w:hAnsi="Tahoma" w:cs="Tahoma"/>
          <w:b/>
          <w:sz w:val="16"/>
          <w:szCs w:val="16"/>
        </w:rPr>
        <w:t>0</w:t>
      </w:r>
      <w:r w:rsidR="00752756">
        <w:rPr>
          <w:rFonts w:ascii="Tahoma" w:hAnsi="Tahoma" w:cs="Tahoma"/>
          <w:b/>
          <w:sz w:val="16"/>
          <w:szCs w:val="16"/>
        </w:rPr>
        <w:t>5</w:t>
      </w:r>
      <w:r w:rsidR="00536C3E">
        <w:rPr>
          <w:rFonts w:ascii="Tahoma" w:hAnsi="Tahoma" w:cs="Tahoma"/>
          <w:b/>
          <w:sz w:val="16"/>
          <w:szCs w:val="16"/>
        </w:rPr>
        <w:t>.2023</w:t>
      </w:r>
    </w:p>
    <w:p w:rsidR="00202F4E" w:rsidRDefault="00202F4E" w:rsidP="00187D5C">
      <w:pPr>
        <w:spacing w:after="0" w:line="240" w:lineRule="auto"/>
        <w:jc w:val="both"/>
        <w:rPr>
          <w:rFonts w:ascii="Tahoma" w:hAnsi="Tahoma" w:cs="Tahoma"/>
          <w:b/>
          <w:sz w:val="16"/>
          <w:szCs w:val="16"/>
        </w:rPr>
      </w:pPr>
      <w:bookmarkStart w:id="0" w:name="_GoBack"/>
      <w:bookmarkEnd w:id="0"/>
    </w:p>
    <w:p w:rsidR="00187D5C" w:rsidRPr="003D7E9C" w:rsidRDefault="00187D5C" w:rsidP="00187D5C">
      <w:pPr>
        <w:spacing w:after="0" w:line="240" w:lineRule="auto"/>
        <w:jc w:val="both"/>
        <w:rPr>
          <w:rFonts w:ascii="Tahoma" w:hAnsi="Tahoma" w:cs="Tahoma"/>
          <w:b/>
          <w:sz w:val="16"/>
          <w:szCs w:val="16"/>
        </w:rPr>
      </w:pPr>
      <w:r w:rsidRPr="003D7E9C">
        <w:rPr>
          <w:rFonts w:ascii="Tahoma" w:hAnsi="Tahoma" w:cs="Tahoma"/>
          <w:b/>
          <w:sz w:val="16"/>
          <w:szCs w:val="16"/>
        </w:rPr>
        <w:t>REQUISITOS:</w:t>
      </w:r>
    </w:p>
    <w:p w:rsidR="00187D5C" w:rsidRPr="003D7E9C" w:rsidRDefault="00187D5C" w:rsidP="00187D5C">
      <w:pPr>
        <w:pStyle w:val="Prrafodelista"/>
        <w:numPr>
          <w:ilvl w:val="0"/>
          <w:numId w:val="1"/>
        </w:numPr>
        <w:spacing w:after="0" w:line="240" w:lineRule="auto"/>
        <w:jc w:val="both"/>
        <w:rPr>
          <w:rFonts w:ascii="Tahoma" w:hAnsi="Tahoma" w:cs="Tahoma"/>
          <w:sz w:val="16"/>
          <w:szCs w:val="16"/>
        </w:rPr>
      </w:pPr>
      <w:r w:rsidRPr="003D7E9C">
        <w:rPr>
          <w:rFonts w:ascii="Tahoma" w:hAnsi="Tahoma" w:cs="Tahoma"/>
          <w:sz w:val="16"/>
          <w:szCs w:val="16"/>
        </w:rPr>
        <w:t>Carta dirigida al Decano, solicitando inscripción en el mismo (original y copia).</w:t>
      </w:r>
    </w:p>
    <w:p w:rsidR="00187D5C" w:rsidRPr="003D7E9C" w:rsidRDefault="00187D5C" w:rsidP="00187D5C">
      <w:pPr>
        <w:pStyle w:val="Prrafodelista"/>
        <w:numPr>
          <w:ilvl w:val="0"/>
          <w:numId w:val="1"/>
        </w:numPr>
        <w:spacing w:after="0" w:line="240" w:lineRule="auto"/>
        <w:jc w:val="both"/>
        <w:rPr>
          <w:rFonts w:ascii="Tahoma" w:hAnsi="Tahoma" w:cs="Tahoma"/>
          <w:sz w:val="16"/>
          <w:szCs w:val="16"/>
        </w:rPr>
      </w:pPr>
      <w:r w:rsidRPr="003D7E9C">
        <w:rPr>
          <w:rFonts w:ascii="Tahoma" w:hAnsi="Tahoma" w:cs="Tahoma"/>
          <w:sz w:val="16"/>
          <w:szCs w:val="16"/>
        </w:rPr>
        <w:t>Currículum Vitae y recaudos comprobatorios del mismo en 2 carpetas (original y copia), debidamente legalizados, si se han obtenido en el extranjero, o copias certificadas.</w:t>
      </w:r>
    </w:p>
    <w:p w:rsidR="00187D5C" w:rsidRPr="003D7E9C" w:rsidRDefault="00187D5C" w:rsidP="00187D5C">
      <w:pPr>
        <w:pStyle w:val="Prrafodelista"/>
        <w:numPr>
          <w:ilvl w:val="0"/>
          <w:numId w:val="1"/>
        </w:numPr>
        <w:spacing w:after="0" w:line="240" w:lineRule="auto"/>
        <w:jc w:val="both"/>
        <w:rPr>
          <w:rFonts w:ascii="Tahoma" w:hAnsi="Tahoma" w:cs="Tahoma"/>
          <w:sz w:val="16"/>
          <w:szCs w:val="16"/>
        </w:rPr>
      </w:pPr>
      <w:r w:rsidRPr="003D7E9C">
        <w:rPr>
          <w:rFonts w:ascii="Tahoma" w:hAnsi="Tahoma" w:cs="Tahoma"/>
          <w:sz w:val="16"/>
          <w:szCs w:val="16"/>
        </w:rPr>
        <w:t>(2) copias fotostáticas de la cédula de identidad o del pasaporte, que será confrontado con el original en el momento de su presentación.</w:t>
      </w:r>
    </w:p>
    <w:p w:rsidR="00187D5C" w:rsidRPr="003D7E9C" w:rsidRDefault="00187D5C" w:rsidP="00187D5C">
      <w:pPr>
        <w:pStyle w:val="Prrafodelista"/>
        <w:numPr>
          <w:ilvl w:val="0"/>
          <w:numId w:val="1"/>
        </w:numPr>
        <w:spacing w:after="0" w:line="240" w:lineRule="auto"/>
        <w:jc w:val="both"/>
        <w:rPr>
          <w:rFonts w:ascii="Tahoma" w:hAnsi="Tahoma" w:cs="Tahoma"/>
          <w:sz w:val="16"/>
          <w:szCs w:val="16"/>
        </w:rPr>
      </w:pPr>
      <w:r w:rsidRPr="003D7E9C">
        <w:rPr>
          <w:rFonts w:ascii="Tahoma" w:hAnsi="Tahoma" w:cs="Tahoma"/>
          <w:sz w:val="16"/>
          <w:szCs w:val="16"/>
        </w:rPr>
        <w:t xml:space="preserve">(2) copia de la publicación del llamado a concurso. </w:t>
      </w:r>
    </w:p>
    <w:p w:rsidR="00187D5C" w:rsidRPr="003D7E9C" w:rsidRDefault="00187D5C" w:rsidP="00187D5C">
      <w:pPr>
        <w:pStyle w:val="Prrafodelista"/>
        <w:numPr>
          <w:ilvl w:val="0"/>
          <w:numId w:val="1"/>
        </w:numPr>
        <w:spacing w:after="0" w:line="240" w:lineRule="auto"/>
        <w:jc w:val="both"/>
        <w:rPr>
          <w:rFonts w:ascii="Tahoma" w:hAnsi="Tahoma" w:cs="Tahoma"/>
          <w:sz w:val="16"/>
          <w:szCs w:val="16"/>
        </w:rPr>
      </w:pPr>
      <w:r w:rsidRPr="003D7E9C">
        <w:rPr>
          <w:rFonts w:ascii="Tahoma" w:hAnsi="Tahoma" w:cs="Tahoma"/>
          <w:sz w:val="16"/>
          <w:szCs w:val="16"/>
        </w:rPr>
        <w:t xml:space="preserve">Título universitario </w:t>
      </w:r>
      <w:r w:rsidR="007F12F2" w:rsidRPr="003D7E9C">
        <w:rPr>
          <w:rFonts w:ascii="Tahoma" w:hAnsi="Tahoma" w:cs="Tahoma"/>
          <w:sz w:val="16"/>
          <w:szCs w:val="16"/>
        </w:rPr>
        <w:t>original debidamente legalizado si se ha obtenido en el extranjero, o copia certificada del mismo.</w:t>
      </w:r>
    </w:p>
    <w:p w:rsidR="007F12F2" w:rsidRPr="003D7E9C" w:rsidRDefault="006C2116" w:rsidP="00187D5C">
      <w:pPr>
        <w:pStyle w:val="Prrafodelista"/>
        <w:numPr>
          <w:ilvl w:val="0"/>
          <w:numId w:val="1"/>
        </w:numPr>
        <w:spacing w:after="0" w:line="240" w:lineRule="auto"/>
        <w:jc w:val="both"/>
        <w:rPr>
          <w:rFonts w:ascii="Tahoma" w:hAnsi="Tahoma" w:cs="Tahoma"/>
          <w:sz w:val="16"/>
          <w:szCs w:val="16"/>
        </w:rPr>
      </w:pPr>
      <w:r w:rsidRPr="003D7E9C">
        <w:rPr>
          <w:rFonts w:ascii="Tahoma" w:hAnsi="Tahoma" w:cs="Tahoma"/>
          <w:sz w:val="16"/>
          <w:szCs w:val="16"/>
        </w:rPr>
        <w:t>Certificación original de las calificaciones obtenidas en los estudios universitarios de Pregrado.</w:t>
      </w:r>
    </w:p>
    <w:p w:rsidR="006C2116" w:rsidRPr="003D7E9C" w:rsidRDefault="006C2116" w:rsidP="00187D5C">
      <w:pPr>
        <w:pStyle w:val="Prrafodelista"/>
        <w:numPr>
          <w:ilvl w:val="0"/>
          <w:numId w:val="1"/>
        </w:numPr>
        <w:spacing w:after="0" w:line="240" w:lineRule="auto"/>
        <w:jc w:val="both"/>
        <w:rPr>
          <w:rFonts w:ascii="Tahoma" w:hAnsi="Tahoma" w:cs="Tahoma"/>
          <w:sz w:val="16"/>
          <w:szCs w:val="16"/>
        </w:rPr>
      </w:pPr>
      <w:r w:rsidRPr="003D7E9C">
        <w:rPr>
          <w:rFonts w:ascii="Tahoma" w:hAnsi="Tahoma" w:cs="Tahoma"/>
          <w:sz w:val="16"/>
          <w:szCs w:val="16"/>
        </w:rPr>
        <w:t xml:space="preserve">Original y copia </w:t>
      </w:r>
      <w:r w:rsidR="004313A1" w:rsidRPr="003D7E9C">
        <w:rPr>
          <w:rFonts w:ascii="Tahoma" w:hAnsi="Tahoma" w:cs="Tahoma"/>
          <w:sz w:val="16"/>
          <w:szCs w:val="16"/>
        </w:rPr>
        <w:t xml:space="preserve">constancia de haberse practicado el examen médico psicológico que establezca la Universidad de Los Andes y copia del informe correspondiente , que demuestre la capacidad del aspirante para cumplir las funciones de Miembro de Personal Docente y de Investigación debidamente avalado por </w:t>
      </w:r>
      <w:r w:rsidR="000C1EE8">
        <w:rPr>
          <w:rFonts w:ascii="Tahoma" w:hAnsi="Tahoma" w:cs="Tahoma"/>
          <w:sz w:val="16"/>
          <w:szCs w:val="16"/>
        </w:rPr>
        <w:t>CAMIULA.</w:t>
      </w:r>
    </w:p>
    <w:p w:rsidR="005608DE" w:rsidRPr="00FD31C1" w:rsidRDefault="005E04B7" w:rsidP="00FD31C1">
      <w:pPr>
        <w:pStyle w:val="Prrafodelista"/>
        <w:numPr>
          <w:ilvl w:val="0"/>
          <w:numId w:val="1"/>
        </w:numPr>
        <w:spacing w:after="0" w:line="240" w:lineRule="auto"/>
        <w:jc w:val="both"/>
        <w:rPr>
          <w:rFonts w:ascii="Tahoma" w:hAnsi="Tahoma" w:cs="Tahoma"/>
          <w:sz w:val="16"/>
          <w:szCs w:val="16"/>
        </w:rPr>
      </w:pPr>
      <w:r w:rsidRPr="003D7E9C">
        <w:rPr>
          <w:rFonts w:ascii="Tahoma" w:hAnsi="Tahoma" w:cs="Tahoma"/>
          <w:sz w:val="16"/>
          <w:szCs w:val="16"/>
        </w:rPr>
        <w:t xml:space="preserve">Original y copia del recibo de cancelación </w:t>
      </w:r>
      <w:r w:rsidR="00CB2E59" w:rsidRPr="003D7E9C">
        <w:rPr>
          <w:rFonts w:ascii="Tahoma" w:hAnsi="Tahoma" w:cs="Tahoma"/>
          <w:sz w:val="16"/>
          <w:szCs w:val="16"/>
        </w:rPr>
        <w:t>correspondiente a 4.2 Unidades Tributarias Cuenta Corriente Nº 0105-0674-38-1674000413 Banco Mercantil, a nombre de la Universidad de Los Andes, por concepto de Revs.Doc. P/Conc.Pers.Doc. y Prof.</w:t>
      </w:r>
    </w:p>
    <w:p w:rsidR="005608DE" w:rsidRDefault="005608DE" w:rsidP="005608DE">
      <w:pPr>
        <w:pStyle w:val="Prrafodelista"/>
        <w:numPr>
          <w:ilvl w:val="0"/>
          <w:numId w:val="1"/>
        </w:numPr>
        <w:spacing w:after="0" w:line="240" w:lineRule="auto"/>
        <w:jc w:val="both"/>
        <w:rPr>
          <w:rFonts w:ascii="Tahoma" w:hAnsi="Tahoma" w:cs="Tahoma"/>
          <w:sz w:val="16"/>
          <w:szCs w:val="16"/>
        </w:rPr>
      </w:pPr>
      <w:r w:rsidRPr="003D7E9C">
        <w:rPr>
          <w:rFonts w:ascii="Tahoma" w:hAnsi="Tahoma" w:cs="Tahoma"/>
          <w:sz w:val="16"/>
          <w:szCs w:val="16"/>
        </w:rPr>
        <w:t>Según el artículo 44 de Estatuto del Personal Docente y de Investigación para poderse inscribir en el concurso para cubrir cargos docentes a nivel de Asistente o Agregado, los aspirantes, además de los requisitos establecidos, deben haber realizado estudios de postgrado en el área de conocimientos objeto del concurso, con obtención de la maestría o grado equivalente, si éste es a nivel Asistente, y el doctorado, si es a nivel de Agregado.</w:t>
      </w:r>
    </w:p>
    <w:p w:rsidR="00D00977" w:rsidRPr="00FD31C1" w:rsidRDefault="00D00977" w:rsidP="00D00977">
      <w:pPr>
        <w:spacing w:after="0" w:line="240" w:lineRule="auto"/>
        <w:jc w:val="both"/>
        <w:rPr>
          <w:rFonts w:ascii="Tahoma" w:hAnsi="Tahoma" w:cs="Tahoma"/>
          <w:sz w:val="16"/>
          <w:szCs w:val="16"/>
        </w:rPr>
      </w:pPr>
      <w:r w:rsidRPr="003D7E9C">
        <w:rPr>
          <w:rFonts w:ascii="Tahoma" w:hAnsi="Tahoma" w:cs="Tahoma"/>
          <w:b/>
          <w:sz w:val="16"/>
          <w:szCs w:val="16"/>
        </w:rPr>
        <w:t xml:space="preserve">Nota: </w:t>
      </w:r>
      <w:r w:rsidRPr="003D7E9C">
        <w:rPr>
          <w:rFonts w:ascii="Tahoma" w:hAnsi="Tahoma" w:cs="Tahoma"/>
          <w:b/>
          <w:sz w:val="16"/>
          <w:szCs w:val="16"/>
        </w:rPr>
        <w:tab/>
      </w:r>
    </w:p>
    <w:p w:rsidR="00D00977" w:rsidRPr="003D7E9C" w:rsidRDefault="00D00977" w:rsidP="00D00977">
      <w:pPr>
        <w:pStyle w:val="Prrafodelista"/>
        <w:numPr>
          <w:ilvl w:val="0"/>
          <w:numId w:val="2"/>
        </w:numPr>
        <w:spacing w:after="0" w:line="240" w:lineRule="auto"/>
        <w:jc w:val="both"/>
        <w:rPr>
          <w:rFonts w:ascii="Tahoma" w:hAnsi="Tahoma" w:cs="Tahoma"/>
          <w:b/>
          <w:sz w:val="16"/>
          <w:szCs w:val="16"/>
        </w:rPr>
      </w:pPr>
      <w:r w:rsidRPr="003D7E9C">
        <w:rPr>
          <w:rFonts w:ascii="Tahoma" w:hAnsi="Tahoma" w:cs="Tahoma"/>
          <w:b/>
          <w:sz w:val="16"/>
          <w:szCs w:val="16"/>
        </w:rPr>
        <w:t>En el caso de que para la fecha señalada para el ingreso, no se haya determinado el Ganador del Concurso por razones de Orden Legal, la fecha de ingreso será determinada por el Consejo Universitario.</w:t>
      </w:r>
    </w:p>
    <w:p w:rsidR="00EA5626" w:rsidRDefault="00D00977" w:rsidP="00D00977">
      <w:pPr>
        <w:pStyle w:val="Prrafodelista"/>
        <w:numPr>
          <w:ilvl w:val="0"/>
          <w:numId w:val="2"/>
        </w:numPr>
        <w:spacing w:after="0" w:line="240" w:lineRule="auto"/>
        <w:jc w:val="both"/>
        <w:rPr>
          <w:rFonts w:ascii="Tahoma" w:hAnsi="Tahoma" w:cs="Tahoma"/>
          <w:b/>
          <w:sz w:val="16"/>
          <w:szCs w:val="16"/>
        </w:rPr>
      </w:pPr>
      <w:r w:rsidRPr="003D7E9C">
        <w:rPr>
          <w:rFonts w:ascii="Tahoma" w:hAnsi="Tahoma" w:cs="Tahoma"/>
          <w:b/>
          <w:sz w:val="16"/>
          <w:szCs w:val="16"/>
        </w:rPr>
        <w:t xml:space="preserve">En el caso de los participantes que hayan aprobado asignaturas con programas afines al área objeto del concurso deben consignarlos debidamente legalizados si se han obtenido en el extranjero </w:t>
      </w:r>
      <w:r w:rsidR="00EA5626" w:rsidRPr="003D7E9C">
        <w:rPr>
          <w:rFonts w:ascii="Tahoma" w:hAnsi="Tahoma" w:cs="Tahoma"/>
          <w:b/>
          <w:sz w:val="16"/>
          <w:szCs w:val="16"/>
        </w:rPr>
        <w:t>o copia certificada en original.</w:t>
      </w:r>
    </w:p>
    <w:p w:rsidR="008A4166" w:rsidRPr="003D7E9C" w:rsidRDefault="008A4166" w:rsidP="006B36D9">
      <w:pPr>
        <w:pStyle w:val="Prrafodelista"/>
        <w:spacing w:after="0" w:line="240" w:lineRule="auto"/>
        <w:ind w:left="1423"/>
        <w:jc w:val="both"/>
        <w:rPr>
          <w:rFonts w:ascii="Tahoma" w:hAnsi="Tahoma" w:cs="Tahoma"/>
          <w:b/>
          <w:sz w:val="16"/>
          <w:szCs w:val="16"/>
        </w:rPr>
      </w:pPr>
    </w:p>
    <w:p w:rsidR="00EA5626" w:rsidRPr="003D7E9C" w:rsidRDefault="00EA5626" w:rsidP="00EA5626">
      <w:pPr>
        <w:spacing w:after="0" w:line="240" w:lineRule="auto"/>
        <w:jc w:val="both"/>
        <w:rPr>
          <w:rFonts w:ascii="Tahoma" w:hAnsi="Tahoma" w:cs="Tahoma"/>
          <w:sz w:val="16"/>
          <w:szCs w:val="16"/>
        </w:rPr>
      </w:pPr>
      <w:r w:rsidRPr="003D7E9C">
        <w:rPr>
          <w:rFonts w:ascii="Tahoma" w:hAnsi="Tahoma" w:cs="Tahoma"/>
          <w:sz w:val="16"/>
          <w:szCs w:val="16"/>
        </w:rPr>
        <w:t>Para mayor información, dirigirse a la Facultad de Odontología, Casona “La Sierra”, Teléfono 0274-2403334 y 0274-2402464</w:t>
      </w:r>
    </w:p>
    <w:p w:rsidR="000C1EE8" w:rsidRPr="003D7E9C" w:rsidRDefault="0084375F" w:rsidP="00EA5626">
      <w:pPr>
        <w:spacing w:after="0" w:line="240" w:lineRule="auto"/>
        <w:jc w:val="both"/>
        <w:rPr>
          <w:rFonts w:ascii="Tahoma" w:hAnsi="Tahoma" w:cs="Tahoma"/>
          <w:sz w:val="16"/>
          <w:szCs w:val="16"/>
        </w:rPr>
      </w:pPr>
      <w:r>
        <w:rPr>
          <w:noProof/>
        </w:rPr>
        <w:t xml:space="preserve">                                                                                                       </w:t>
      </w:r>
      <w:r>
        <w:rPr>
          <w:noProof/>
          <w:lang w:eastAsia="es-VE"/>
        </w:rPr>
        <w:drawing>
          <wp:inline distT="0" distB="0" distL="0" distR="0" wp14:anchorId="74CDA68D" wp14:editId="107B5B46">
            <wp:extent cx="1847850" cy="361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7F4"/>
                        </a:clrFrom>
                        <a:clrTo>
                          <a:srgbClr val="FFF7F4">
                            <a:alpha val="0"/>
                          </a:srgbClr>
                        </a:clrTo>
                      </a:clrChange>
                      <a:extLst>
                        <a:ext uri="{28A0092B-C50C-407E-A947-70E740481C1C}">
                          <a14:useLocalDpi xmlns:a14="http://schemas.microsoft.com/office/drawing/2010/main" val="0"/>
                        </a:ext>
                      </a:extLst>
                    </a:blip>
                    <a:srcRect/>
                    <a:stretch>
                      <a:fillRect/>
                    </a:stretch>
                  </pic:blipFill>
                  <pic:spPr bwMode="auto">
                    <a:xfrm>
                      <a:off x="0" y="0"/>
                      <a:ext cx="1847850" cy="361950"/>
                    </a:xfrm>
                    <a:prstGeom prst="rect">
                      <a:avLst/>
                    </a:prstGeom>
                    <a:noFill/>
                    <a:ln>
                      <a:noFill/>
                    </a:ln>
                  </pic:spPr>
                </pic:pic>
              </a:graphicData>
            </a:graphic>
          </wp:inline>
        </w:drawing>
      </w:r>
      <w:r w:rsidR="005608DE">
        <w:rPr>
          <w:noProof/>
          <w:lang w:eastAsia="es-VE"/>
        </w:rPr>
        <w:drawing>
          <wp:inline distT="0" distB="0" distL="0" distR="0" wp14:anchorId="3C739A83" wp14:editId="39FB5F31">
            <wp:extent cx="629595" cy="5905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2887" cy="603017"/>
                    </a:xfrm>
                    <a:prstGeom prst="rect">
                      <a:avLst/>
                    </a:prstGeom>
                    <a:noFill/>
                    <a:ln>
                      <a:noFill/>
                    </a:ln>
                  </pic:spPr>
                </pic:pic>
              </a:graphicData>
            </a:graphic>
          </wp:inline>
        </w:drawing>
      </w:r>
    </w:p>
    <w:p w:rsidR="00FD31C1" w:rsidRDefault="00EA5626" w:rsidP="00EA5626">
      <w:pPr>
        <w:spacing w:after="0" w:line="240" w:lineRule="auto"/>
        <w:jc w:val="center"/>
        <w:rPr>
          <w:rFonts w:ascii="Tahoma" w:hAnsi="Tahoma" w:cs="Tahoma"/>
          <w:b/>
          <w:sz w:val="16"/>
          <w:szCs w:val="16"/>
        </w:rPr>
      </w:pPr>
      <w:r w:rsidRPr="00CE4E15">
        <w:rPr>
          <w:rFonts w:ascii="Tahoma" w:hAnsi="Tahoma" w:cs="Tahoma"/>
          <w:b/>
          <w:sz w:val="16"/>
          <w:szCs w:val="16"/>
        </w:rPr>
        <w:t>JUSTO MIGUEL BONOMIE MEDINA</w:t>
      </w:r>
    </w:p>
    <w:p w:rsidR="00EA5626" w:rsidRDefault="00EA5626" w:rsidP="00EA5626">
      <w:pPr>
        <w:spacing w:after="0" w:line="240" w:lineRule="auto"/>
        <w:jc w:val="center"/>
        <w:rPr>
          <w:rFonts w:ascii="Tahoma" w:hAnsi="Tahoma" w:cs="Tahoma"/>
          <w:b/>
          <w:sz w:val="16"/>
          <w:szCs w:val="16"/>
        </w:rPr>
      </w:pPr>
      <w:r w:rsidRPr="00CE4E15">
        <w:rPr>
          <w:rFonts w:ascii="Tahoma" w:hAnsi="Tahoma" w:cs="Tahoma"/>
          <w:b/>
          <w:sz w:val="16"/>
          <w:szCs w:val="16"/>
        </w:rPr>
        <w:t>DECANO</w:t>
      </w:r>
    </w:p>
    <w:p w:rsidR="002945F3" w:rsidRDefault="002945F3" w:rsidP="002945F3">
      <w:pPr>
        <w:spacing w:after="0" w:line="240" w:lineRule="auto"/>
        <w:rPr>
          <w:rFonts w:ascii="Tahoma" w:hAnsi="Tahoma" w:cs="Tahoma"/>
          <w:b/>
          <w:sz w:val="16"/>
          <w:szCs w:val="16"/>
        </w:rPr>
      </w:pPr>
      <w:r w:rsidRPr="002945F3">
        <w:rPr>
          <w:rFonts w:ascii="Tahoma" w:hAnsi="Tahoma" w:cs="Tahoma"/>
          <w:b/>
          <w:sz w:val="16"/>
          <w:szCs w:val="16"/>
        </w:rPr>
        <w:t>Link para los programas</w:t>
      </w:r>
      <w:r>
        <w:rPr>
          <w:rFonts w:ascii="Tahoma" w:hAnsi="Tahoma" w:cs="Tahoma"/>
          <w:b/>
          <w:sz w:val="16"/>
          <w:szCs w:val="16"/>
        </w:rPr>
        <w:t>:</w:t>
      </w:r>
      <w:r w:rsidRPr="002945F3">
        <w:rPr>
          <w:rFonts w:ascii="Tahoma" w:hAnsi="Tahoma" w:cs="Tahoma"/>
          <w:b/>
          <w:sz w:val="16"/>
          <w:szCs w:val="16"/>
        </w:rPr>
        <w:t xml:space="preserve"> </w:t>
      </w:r>
      <w:hyperlink r:id="rId7" w:history="1">
        <w:r w:rsidRPr="00870836">
          <w:rPr>
            <w:rStyle w:val="Hipervnculo"/>
            <w:rFonts w:ascii="Tahoma" w:hAnsi="Tahoma" w:cs="Tahoma"/>
            <w:b/>
            <w:sz w:val="16"/>
            <w:szCs w:val="16"/>
          </w:rPr>
          <w:t>www.ula.ve/odontologia</w:t>
        </w:r>
      </w:hyperlink>
    </w:p>
    <w:sectPr w:rsidR="002945F3" w:rsidSect="0048575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E7CB0"/>
    <w:multiLevelType w:val="hybridMultilevel"/>
    <w:tmpl w:val="5AE68774"/>
    <w:lvl w:ilvl="0" w:tplc="200A0001">
      <w:start w:val="1"/>
      <w:numFmt w:val="bullet"/>
      <w:lvlText w:val=""/>
      <w:lvlJc w:val="left"/>
      <w:pPr>
        <w:ind w:left="1423" w:hanging="360"/>
      </w:pPr>
      <w:rPr>
        <w:rFonts w:ascii="Symbol" w:hAnsi="Symbol" w:hint="default"/>
      </w:rPr>
    </w:lvl>
    <w:lvl w:ilvl="1" w:tplc="200A0003" w:tentative="1">
      <w:start w:val="1"/>
      <w:numFmt w:val="bullet"/>
      <w:lvlText w:val="o"/>
      <w:lvlJc w:val="left"/>
      <w:pPr>
        <w:ind w:left="2143" w:hanging="360"/>
      </w:pPr>
      <w:rPr>
        <w:rFonts w:ascii="Courier New" w:hAnsi="Courier New" w:cs="Courier New" w:hint="default"/>
      </w:rPr>
    </w:lvl>
    <w:lvl w:ilvl="2" w:tplc="200A0005" w:tentative="1">
      <w:start w:val="1"/>
      <w:numFmt w:val="bullet"/>
      <w:lvlText w:val=""/>
      <w:lvlJc w:val="left"/>
      <w:pPr>
        <w:ind w:left="2863" w:hanging="360"/>
      </w:pPr>
      <w:rPr>
        <w:rFonts w:ascii="Wingdings" w:hAnsi="Wingdings" w:hint="default"/>
      </w:rPr>
    </w:lvl>
    <w:lvl w:ilvl="3" w:tplc="200A0001" w:tentative="1">
      <w:start w:val="1"/>
      <w:numFmt w:val="bullet"/>
      <w:lvlText w:val=""/>
      <w:lvlJc w:val="left"/>
      <w:pPr>
        <w:ind w:left="3583" w:hanging="360"/>
      </w:pPr>
      <w:rPr>
        <w:rFonts w:ascii="Symbol" w:hAnsi="Symbol" w:hint="default"/>
      </w:rPr>
    </w:lvl>
    <w:lvl w:ilvl="4" w:tplc="200A0003" w:tentative="1">
      <w:start w:val="1"/>
      <w:numFmt w:val="bullet"/>
      <w:lvlText w:val="o"/>
      <w:lvlJc w:val="left"/>
      <w:pPr>
        <w:ind w:left="4303" w:hanging="360"/>
      </w:pPr>
      <w:rPr>
        <w:rFonts w:ascii="Courier New" w:hAnsi="Courier New" w:cs="Courier New" w:hint="default"/>
      </w:rPr>
    </w:lvl>
    <w:lvl w:ilvl="5" w:tplc="200A0005" w:tentative="1">
      <w:start w:val="1"/>
      <w:numFmt w:val="bullet"/>
      <w:lvlText w:val=""/>
      <w:lvlJc w:val="left"/>
      <w:pPr>
        <w:ind w:left="5023" w:hanging="360"/>
      </w:pPr>
      <w:rPr>
        <w:rFonts w:ascii="Wingdings" w:hAnsi="Wingdings" w:hint="default"/>
      </w:rPr>
    </w:lvl>
    <w:lvl w:ilvl="6" w:tplc="200A0001" w:tentative="1">
      <w:start w:val="1"/>
      <w:numFmt w:val="bullet"/>
      <w:lvlText w:val=""/>
      <w:lvlJc w:val="left"/>
      <w:pPr>
        <w:ind w:left="5743" w:hanging="360"/>
      </w:pPr>
      <w:rPr>
        <w:rFonts w:ascii="Symbol" w:hAnsi="Symbol" w:hint="default"/>
      </w:rPr>
    </w:lvl>
    <w:lvl w:ilvl="7" w:tplc="200A0003" w:tentative="1">
      <w:start w:val="1"/>
      <w:numFmt w:val="bullet"/>
      <w:lvlText w:val="o"/>
      <w:lvlJc w:val="left"/>
      <w:pPr>
        <w:ind w:left="6463" w:hanging="360"/>
      </w:pPr>
      <w:rPr>
        <w:rFonts w:ascii="Courier New" w:hAnsi="Courier New" w:cs="Courier New" w:hint="default"/>
      </w:rPr>
    </w:lvl>
    <w:lvl w:ilvl="8" w:tplc="200A0005" w:tentative="1">
      <w:start w:val="1"/>
      <w:numFmt w:val="bullet"/>
      <w:lvlText w:val=""/>
      <w:lvlJc w:val="left"/>
      <w:pPr>
        <w:ind w:left="7183" w:hanging="360"/>
      </w:pPr>
      <w:rPr>
        <w:rFonts w:ascii="Wingdings" w:hAnsi="Wingdings" w:hint="default"/>
      </w:rPr>
    </w:lvl>
  </w:abstractNum>
  <w:abstractNum w:abstractNumId="1">
    <w:nsid w:val="68776466"/>
    <w:multiLevelType w:val="hybridMultilevel"/>
    <w:tmpl w:val="88FA3FD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757B51EB"/>
    <w:multiLevelType w:val="hybridMultilevel"/>
    <w:tmpl w:val="88FA3FD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78"/>
    <w:rsid w:val="00036C1C"/>
    <w:rsid w:val="000867FD"/>
    <w:rsid w:val="000C1EE8"/>
    <w:rsid w:val="0015705E"/>
    <w:rsid w:val="001603A0"/>
    <w:rsid w:val="00187D5C"/>
    <w:rsid w:val="001D613C"/>
    <w:rsid w:val="00202F4E"/>
    <w:rsid w:val="0023322F"/>
    <w:rsid w:val="002945F3"/>
    <w:rsid w:val="00370646"/>
    <w:rsid w:val="003D7E9C"/>
    <w:rsid w:val="004313A1"/>
    <w:rsid w:val="00431B31"/>
    <w:rsid w:val="0048106F"/>
    <w:rsid w:val="0048575B"/>
    <w:rsid w:val="004D38C8"/>
    <w:rsid w:val="0051059E"/>
    <w:rsid w:val="00536C3E"/>
    <w:rsid w:val="005608DE"/>
    <w:rsid w:val="005E04B7"/>
    <w:rsid w:val="006B36D9"/>
    <w:rsid w:val="006C2116"/>
    <w:rsid w:val="006D4018"/>
    <w:rsid w:val="00752756"/>
    <w:rsid w:val="007F12F2"/>
    <w:rsid w:val="00804529"/>
    <w:rsid w:val="0084375F"/>
    <w:rsid w:val="00877747"/>
    <w:rsid w:val="008A4166"/>
    <w:rsid w:val="008E1F7D"/>
    <w:rsid w:val="00976962"/>
    <w:rsid w:val="009A206A"/>
    <w:rsid w:val="009B41A3"/>
    <w:rsid w:val="009C29FB"/>
    <w:rsid w:val="009C6676"/>
    <w:rsid w:val="00B31549"/>
    <w:rsid w:val="00B71177"/>
    <w:rsid w:val="00C00E97"/>
    <w:rsid w:val="00C02506"/>
    <w:rsid w:val="00C0361E"/>
    <w:rsid w:val="00C42B78"/>
    <w:rsid w:val="00C516A1"/>
    <w:rsid w:val="00CB2E59"/>
    <w:rsid w:val="00CE4E15"/>
    <w:rsid w:val="00D00977"/>
    <w:rsid w:val="00D3245E"/>
    <w:rsid w:val="00D9096B"/>
    <w:rsid w:val="00DC7FCE"/>
    <w:rsid w:val="00E74934"/>
    <w:rsid w:val="00EA5626"/>
    <w:rsid w:val="00EF5DD9"/>
    <w:rsid w:val="00F01E51"/>
    <w:rsid w:val="00F4137C"/>
    <w:rsid w:val="00FD31C1"/>
    <w:rsid w:val="00FE1E0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1C87F-CC22-40A5-814B-87076FE8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85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87D5C"/>
    <w:pPr>
      <w:ind w:left="720"/>
      <w:contextualSpacing/>
    </w:pPr>
  </w:style>
  <w:style w:type="character" w:styleId="Hipervnculo">
    <w:name w:val="Hyperlink"/>
    <w:basedOn w:val="Fuentedeprrafopredeter"/>
    <w:uiPriority w:val="99"/>
    <w:unhideWhenUsed/>
    <w:rsid w:val="002945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la.ve/odontolog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666</Words>
  <Characters>3667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dc:creator>
  <cp:keywords/>
  <dc:description/>
  <cp:lastModifiedBy>Maria Alejandra</cp:lastModifiedBy>
  <cp:revision>10</cp:revision>
  <cp:lastPrinted>2022-11-24T15:46:00Z</cp:lastPrinted>
  <dcterms:created xsi:type="dcterms:W3CDTF">2023-01-23T15:09:00Z</dcterms:created>
  <dcterms:modified xsi:type="dcterms:W3CDTF">2023-03-30T16:33:00Z</dcterms:modified>
</cp:coreProperties>
</file>