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7E" w:rsidRPr="001B69D5" w:rsidRDefault="008D017E" w:rsidP="008D017E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8D017E" w:rsidRPr="001B69D5" w:rsidRDefault="008D017E" w:rsidP="008D017E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8D017E" w:rsidRPr="001B69D5" w:rsidRDefault="008D017E" w:rsidP="008D017E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8D017E" w:rsidRPr="001B69D5" w:rsidRDefault="008D017E" w:rsidP="008D017E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CDC-004</w:t>
      </w:r>
      <w:r w:rsidRPr="001B69D5">
        <w:rPr>
          <w:rFonts w:cs="Calibri"/>
        </w:rPr>
        <w:t xml:space="preserve"> </w:t>
      </w:r>
    </w:p>
    <w:p w:rsidR="008D017E" w:rsidRPr="001B69D5" w:rsidRDefault="008D017E" w:rsidP="008D017E">
      <w:pPr>
        <w:spacing w:after="0" w:line="240" w:lineRule="auto"/>
        <w:jc w:val="right"/>
        <w:rPr>
          <w:rFonts w:cs="Calibri"/>
          <w:color w:val="FF0000"/>
        </w:rPr>
      </w:pPr>
    </w:p>
    <w:p w:rsidR="008D017E" w:rsidRPr="001B69D5" w:rsidRDefault="008D017E" w:rsidP="008D017E">
      <w:pPr>
        <w:spacing w:after="0" w:line="240" w:lineRule="auto"/>
        <w:jc w:val="center"/>
        <w:rPr>
          <w:rFonts w:cs="Calibri"/>
          <w:color w:val="FF0000"/>
        </w:rPr>
      </w:pPr>
      <w:r w:rsidRPr="001B69D5">
        <w:rPr>
          <w:rFonts w:cs="Calibri"/>
          <w:b/>
          <w:sz w:val="28"/>
          <w:szCs w:val="28"/>
        </w:rPr>
        <w:t xml:space="preserve">CAMBIO  DE </w:t>
      </w:r>
      <w:smartTag w:uri="urn:schemas-microsoft-com:office:smarttags" w:element="PersonName">
        <w:smartTagPr>
          <w:attr w:name="ProductID" w:val="LA DURACIￓN DE"/>
        </w:smartTagPr>
        <w:r w:rsidRPr="001B69D5">
          <w:rPr>
            <w:rFonts w:cs="Calibri"/>
            <w:b/>
            <w:sz w:val="28"/>
            <w:szCs w:val="28"/>
          </w:rPr>
          <w:t>LA DURACIÓN DE</w:t>
        </w:r>
      </w:smartTag>
      <w:r w:rsidRPr="001B69D5">
        <w:rPr>
          <w:rFonts w:cs="Calibri"/>
          <w:b/>
          <w:sz w:val="28"/>
          <w:szCs w:val="28"/>
        </w:rPr>
        <w:t xml:space="preserve"> LA CARRERA</w:t>
      </w:r>
    </w:p>
    <w:p w:rsidR="008D017E" w:rsidRPr="001B69D5" w:rsidRDefault="008D017E" w:rsidP="008D017E">
      <w:pPr>
        <w:spacing w:after="0" w:line="240" w:lineRule="auto"/>
        <w:jc w:val="right"/>
        <w:rPr>
          <w:rFonts w:cs="Calibri"/>
          <w:color w:val="FF0000"/>
        </w:rPr>
      </w:pPr>
    </w:p>
    <w:p w:rsidR="008D017E" w:rsidRDefault="00077791" w:rsidP="00F9696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28pt;width:415.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4.95pt;margin-top:11.5pt;width:364.5pt;height:0;z-index:251658240" o:connectortype="straight"/>
        </w:pict>
      </w:r>
      <w:r w:rsidR="008D017E">
        <w:rPr>
          <w:rFonts w:cs="Calibri"/>
          <w:b/>
        </w:rPr>
        <w:t>Propuesta:</w:t>
      </w:r>
      <w:r w:rsidR="00F9696A">
        <w:rPr>
          <w:rFonts w:cs="Calibri"/>
          <w:b/>
        </w:rPr>
        <w:t xml:space="preserve">  </w:t>
      </w:r>
    </w:p>
    <w:p w:rsidR="00F9696A" w:rsidRPr="00F9696A" w:rsidRDefault="00F9696A" w:rsidP="00F9696A">
      <w:pPr>
        <w:spacing w:after="0"/>
        <w:ind w:left="284"/>
        <w:rPr>
          <w:rFonts w:cs="Calibri"/>
          <w:b/>
        </w:rPr>
      </w:pPr>
    </w:p>
    <w:p w:rsidR="008D017E" w:rsidRPr="001B69D5" w:rsidRDefault="008D017E" w:rsidP="008D017E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8D017E" w:rsidRPr="001B69D5" w:rsidRDefault="008D017E" w:rsidP="008D017E">
      <w:pPr>
        <w:numPr>
          <w:ilvl w:val="0"/>
          <w:numId w:val="2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>Diseño curricular actual.</w:t>
      </w:r>
    </w:p>
    <w:p w:rsidR="008D017E" w:rsidRPr="001B69D5" w:rsidRDefault="008D017E" w:rsidP="008D017E">
      <w:pPr>
        <w:numPr>
          <w:ilvl w:val="0"/>
          <w:numId w:val="2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 xml:space="preserve">Nuevo diseño curricular elaborado según </w:t>
      </w:r>
      <w:r>
        <w:rPr>
          <w:rFonts w:cs="Calibri"/>
          <w:i/>
        </w:rPr>
        <w:t>GUIÓN 3</w:t>
      </w:r>
    </w:p>
    <w:p w:rsidR="008D017E" w:rsidRPr="001B69D5" w:rsidRDefault="008D017E" w:rsidP="008D017E">
      <w:pPr>
        <w:spacing w:after="0"/>
        <w:rPr>
          <w:rFonts w:cs="Calibri"/>
        </w:rPr>
      </w:pPr>
    </w:p>
    <w:p w:rsidR="008D017E" w:rsidRPr="001B69D5" w:rsidRDefault="008D017E" w:rsidP="008D017E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8D017E" w:rsidRPr="001B69D5" w:rsidRDefault="008D017E" w:rsidP="008D017E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</w:t>
            </w:r>
            <w:r w:rsidRPr="001B69D5">
              <w:rPr>
                <w:rFonts w:cs="Calibri"/>
                <w:i/>
              </w:rPr>
              <w:t xml:space="preserve">. El cambio propuesto se encuentra entre  los promedios de carga crediticia </w:t>
            </w:r>
          </w:p>
          <w:p w:rsidR="008D017E" w:rsidRPr="001B69D5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4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8D017E" w:rsidRDefault="008D017E" w:rsidP="008D017E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Pr="008D017E" w:rsidRDefault="008D017E" w:rsidP="008D017E">
      <w:pPr>
        <w:spacing w:after="0"/>
        <w:rPr>
          <w:rFonts w:cs="Calibri"/>
          <w:u w:val="single"/>
        </w:rPr>
      </w:pPr>
      <w:r w:rsidRPr="001B69D5">
        <w:rPr>
          <w:rFonts w:cs="Calibri"/>
          <w:i/>
        </w:rPr>
        <w:t xml:space="preserve"> Coordinador de la Comisión Curricular de la Carrera de</w:t>
      </w:r>
      <w:r>
        <w:rPr>
          <w:rFonts w:cs="Calibri"/>
          <w:i/>
        </w:rPr>
        <w:t xml:space="preserve"> </w:t>
      </w:r>
      <w:r>
        <w:rPr>
          <w:rFonts w:cs="Calibri"/>
          <w:u w:val="single"/>
        </w:rPr>
        <w:t>_                             _</w:t>
      </w:r>
    </w:p>
    <w:p w:rsidR="008D017E" w:rsidRPr="001B69D5" w:rsidRDefault="008D017E" w:rsidP="008D017E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  </w:t>
      </w:r>
      <w:r w:rsidRPr="001B69D5">
        <w:rPr>
          <w:rFonts w:cs="Calibri"/>
          <w:i/>
        </w:rPr>
        <w:t>_</w:t>
      </w:r>
    </w:p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8D017E" w:rsidRPr="001B69D5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spacing w:after="0"/>
        <w:ind w:left="360"/>
        <w:rPr>
          <w:rFonts w:cs="Calibri"/>
        </w:rPr>
      </w:pPr>
    </w:p>
    <w:p w:rsidR="008D017E" w:rsidRPr="001B69D5" w:rsidRDefault="008D017E" w:rsidP="008D017E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8D017E" w:rsidRPr="001B69D5" w:rsidRDefault="008D017E" w:rsidP="008D017E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Escuela</w:t>
      </w:r>
      <w:r>
        <w:rPr>
          <w:rFonts w:cs="Calibri"/>
        </w:rPr>
        <w:t xml:space="preserve"> de </w:t>
      </w:r>
      <w:r>
        <w:rPr>
          <w:rFonts w:cs="Calibri"/>
          <w:u w:val="single"/>
        </w:rPr>
        <w:t xml:space="preserve">                             </w:t>
      </w:r>
      <w:r>
        <w:rPr>
          <w:rFonts w:cs="Calibri"/>
        </w:rPr>
        <w:t xml:space="preserve">_ Reunión de fecha: </w:t>
      </w:r>
      <w:r>
        <w:rPr>
          <w:rFonts w:cs="Calibri"/>
          <w:u w:val="single"/>
        </w:rPr>
        <w:t xml:space="preserve">                </w:t>
      </w:r>
      <w:r w:rsidRPr="001B69D5">
        <w:rPr>
          <w:rFonts w:cs="Calibri"/>
        </w:rPr>
        <w:t>_</w:t>
      </w:r>
    </w:p>
    <w:p w:rsidR="008D017E" w:rsidRPr="001B69D5" w:rsidRDefault="008D017E" w:rsidP="008D017E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de Esc</w:t>
      </w:r>
      <w:r>
        <w:rPr>
          <w:rFonts w:cs="Calibri"/>
        </w:rPr>
        <w:t xml:space="preserve">uela: </w:t>
      </w:r>
      <w:r>
        <w:rPr>
          <w:rFonts w:cs="Calibri"/>
          <w:u w:val="single"/>
        </w:rPr>
        <w:t xml:space="preserve">                                  </w:t>
      </w:r>
      <w:r w:rsidRPr="001B69D5">
        <w:rPr>
          <w:rFonts w:cs="Calibri"/>
        </w:rPr>
        <w:t>_</w:t>
      </w:r>
    </w:p>
    <w:p w:rsidR="008D017E" w:rsidRPr="001B69D5" w:rsidRDefault="008D017E" w:rsidP="008D017E">
      <w:pPr>
        <w:spacing w:after="0"/>
        <w:ind w:left="360"/>
        <w:rPr>
          <w:rFonts w:cs="Calibri"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327435" w:rsidRDefault="00327435" w:rsidP="008D017E">
      <w:pPr>
        <w:spacing w:after="0"/>
        <w:ind w:left="360"/>
        <w:jc w:val="center"/>
        <w:rPr>
          <w:rFonts w:cs="Calibri"/>
          <w:i/>
        </w:rPr>
      </w:pPr>
    </w:p>
    <w:p w:rsidR="008D017E" w:rsidRPr="001B69D5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8D017E" w:rsidRPr="001B69D5" w:rsidRDefault="008D017E" w:rsidP="008D017E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Sólo para ser llenado por la Comisión Curricular de Facultad</w:t>
      </w:r>
    </w:p>
    <w:p w:rsidR="008D017E" w:rsidRPr="001B69D5" w:rsidRDefault="008D017E" w:rsidP="008D017E">
      <w:pPr>
        <w:spacing w:after="0"/>
        <w:ind w:left="426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3. El cambio propuesto se encuentra entre  los promedios de carga</w:t>
            </w:r>
            <w:r>
              <w:rPr>
                <w:rFonts w:cs="Calibri"/>
              </w:rPr>
              <w:t xml:space="preserve"> crediticia              </w:t>
            </w:r>
            <w:r w:rsidRPr="001B69D5">
              <w:rPr>
                <w:rFonts w:cs="Calibri"/>
              </w:rPr>
              <w:t xml:space="preserve">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</w:rPr>
              <w:t>).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4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5.Cuenta con el aval de la Comisión Curricular de Carrera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6. Está aprobado por el Consejo de Escuela o equivalente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8D017E" w:rsidRPr="001B69D5" w:rsidRDefault="008D017E" w:rsidP="008D017E">
      <w:pPr>
        <w:spacing w:after="0"/>
        <w:ind w:left="360"/>
        <w:rPr>
          <w:rFonts w:cs="Calibri"/>
          <w:b/>
        </w:rPr>
      </w:pPr>
    </w:p>
    <w:p w:rsidR="008D017E" w:rsidRDefault="008D017E" w:rsidP="008D017E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Default="008D017E" w:rsidP="008D017E">
      <w:pPr>
        <w:spacing w:after="0"/>
        <w:rPr>
          <w:rFonts w:cs="Calibri"/>
          <w:i/>
        </w:rPr>
      </w:pPr>
    </w:p>
    <w:p w:rsidR="00932A86" w:rsidRDefault="00932A86" w:rsidP="008D017E">
      <w:pPr>
        <w:spacing w:after="0"/>
        <w:rPr>
          <w:rFonts w:cs="Calibri"/>
          <w:i/>
        </w:rPr>
      </w:pPr>
    </w:p>
    <w:p w:rsidR="00932A86" w:rsidRDefault="00932A86" w:rsidP="008D017E">
      <w:pPr>
        <w:spacing w:after="0"/>
        <w:rPr>
          <w:rFonts w:cs="Calibri"/>
          <w:i/>
        </w:rPr>
      </w:pPr>
    </w:p>
    <w:p w:rsidR="00932A86" w:rsidRPr="001B69D5" w:rsidRDefault="00932A86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spacing w:after="0" w:line="360" w:lineRule="auto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</w:t>
      </w:r>
      <w:r>
        <w:rPr>
          <w:rFonts w:cs="Calibri"/>
          <w:i/>
        </w:rPr>
        <w:t>d</w:t>
      </w:r>
      <w:r>
        <w:rPr>
          <w:rFonts w:cs="Calibri"/>
          <w:u w:val="single"/>
        </w:rPr>
        <w:t xml:space="preserve">                                  </w:t>
      </w:r>
      <w:r w:rsidRPr="001B69D5">
        <w:rPr>
          <w:rFonts w:cs="Calibri"/>
          <w:i/>
        </w:rPr>
        <w:t>_</w:t>
      </w:r>
    </w:p>
    <w:p w:rsidR="008D017E" w:rsidRPr="001B69D5" w:rsidRDefault="008D017E" w:rsidP="008D017E">
      <w:pPr>
        <w:spacing w:after="0"/>
        <w:rPr>
          <w:rFonts w:cs="Calibri"/>
          <w:i/>
        </w:rPr>
      </w:pPr>
      <w:r>
        <w:rPr>
          <w:rFonts w:cs="Calibri"/>
          <w:i/>
        </w:rPr>
        <w:t xml:space="preserve">Nombre y Apellido: </w:t>
      </w:r>
      <w:r>
        <w:rPr>
          <w:rFonts w:cs="Calibri"/>
          <w:u w:val="single"/>
        </w:rPr>
        <w:t xml:space="preserve"> 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  <w:i/>
        </w:rPr>
        <w:t>_</w:t>
      </w:r>
    </w:p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8D017E" w:rsidRPr="001B69D5" w:rsidRDefault="008D017E" w:rsidP="008D017E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932A86" w:rsidRDefault="00932A86" w:rsidP="00F9696A">
      <w:pPr>
        <w:spacing w:after="0"/>
        <w:rPr>
          <w:rFonts w:cs="Calibri"/>
          <w:i/>
        </w:rPr>
      </w:pPr>
    </w:p>
    <w:p w:rsidR="00932A86" w:rsidRDefault="00932A86" w:rsidP="008D017E">
      <w:pPr>
        <w:spacing w:after="0"/>
        <w:ind w:left="360"/>
        <w:jc w:val="center"/>
        <w:rPr>
          <w:rFonts w:cs="Calibri"/>
          <w:i/>
        </w:rPr>
      </w:pPr>
    </w:p>
    <w:p w:rsidR="00932A86" w:rsidRDefault="00932A86" w:rsidP="008D017E">
      <w:pPr>
        <w:spacing w:after="0"/>
        <w:ind w:left="360"/>
        <w:jc w:val="center"/>
        <w:rPr>
          <w:rFonts w:cs="Calibri"/>
          <w:i/>
        </w:rPr>
      </w:pPr>
    </w:p>
    <w:p w:rsidR="00932A86" w:rsidRPr="001B69D5" w:rsidRDefault="00932A86" w:rsidP="008D017E">
      <w:pPr>
        <w:spacing w:after="0"/>
        <w:ind w:left="360"/>
        <w:jc w:val="center"/>
        <w:rPr>
          <w:rFonts w:cs="Calibri"/>
          <w:i/>
        </w:rPr>
      </w:pPr>
    </w:p>
    <w:p w:rsidR="008D017E" w:rsidRPr="001B69D5" w:rsidRDefault="008D017E" w:rsidP="008D017E">
      <w:pPr>
        <w:spacing w:after="0"/>
        <w:ind w:left="360"/>
        <w:rPr>
          <w:rFonts w:cs="Calibri"/>
          <w:b/>
        </w:rPr>
      </w:pPr>
    </w:p>
    <w:p w:rsidR="008D017E" w:rsidRPr="001B69D5" w:rsidRDefault="008D017E" w:rsidP="008D017E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8D017E" w:rsidRPr="001B69D5" w:rsidRDefault="008D017E" w:rsidP="008D017E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Facultad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                 </w:t>
      </w:r>
      <w:r w:rsidRPr="001B69D5">
        <w:rPr>
          <w:rFonts w:cs="Calibri"/>
        </w:rPr>
        <w:t xml:space="preserve">_ </w:t>
      </w:r>
      <w:r>
        <w:rPr>
          <w:rFonts w:cs="Calibri"/>
        </w:rPr>
        <w:t xml:space="preserve"> Reunión de fecha: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</w:rPr>
        <w:t>_</w:t>
      </w:r>
    </w:p>
    <w:p w:rsidR="008D017E" w:rsidRPr="001B69D5" w:rsidRDefault="008D017E" w:rsidP="008D017E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 Facu</w:t>
      </w:r>
      <w:r>
        <w:rPr>
          <w:rFonts w:cs="Calibri"/>
        </w:rPr>
        <w:t xml:space="preserve">ltad: </w:t>
      </w:r>
      <w:r>
        <w:rPr>
          <w:rFonts w:cs="Calibri"/>
          <w:u w:val="single"/>
        </w:rPr>
        <w:t xml:space="preserve">                              </w:t>
      </w:r>
      <w:r w:rsidRPr="001B69D5">
        <w:rPr>
          <w:rFonts w:cs="Calibri"/>
        </w:rPr>
        <w:t>_</w:t>
      </w:r>
    </w:p>
    <w:p w:rsidR="008D017E" w:rsidRPr="001B69D5" w:rsidRDefault="008D017E" w:rsidP="008D017E">
      <w:pPr>
        <w:spacing w:after="0"/>
        <w:ind w:left="360"/>
        <w:rPr>
          <w:rFonts w:cs="Calibri"/>
        </w:rPr>
      </w:pPr>
    </w:p>
    <w:p w:rsidR="008D017E" w:rsidRPr="001B69D5" w:rsidRDefault="008D017E" w:rsidP="008D017E">
      <w:pPr>
        <w:spacing w:after="0"/>
        <w:ind w:left="360"/>
        <w:rPr>
          <w:rFonts w:cs="Calibri"/>
        </w:rPr>
      </w:pPr>
    </w:p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F9696A" w:rsidRDefault="00F9696A" w:rsidP="008D017E">
      <w:pPr>
        <w:spacing w:after="0"/>
        <w:ind w:left="360"/>
        <w:jc w:val="center"/>
        <w:rPr>
          <w:rFonts w:cs="Calibri"/>
          <w:i/>
        </w:rPr>
      </w:pPr>
    </w:p>
    <w:p w:rsidR="00F9696A" w:rsidRDefault="00F9696A" w:rsidP="008D017E">
      <w:pPr>
        <w:spacing w:after="0"/>
        <w:ind w:left="360"/>
        <w:jc w:val="center"/>
        <w:rPr>
          <w:rFonts w:cs="Calibri"/>
          <w:i/>
        </w:rPr>
      </w:pPr>
    </w:p>
    <w:p w:rsidR="008D017E" w:rsidRDefault="008D017E" w:rsidP="008D017E">
      <w:pPr>
        <w:spacing w:after="0"/>
        <w:ind w:left="360"/>
        <w:jc w:val="center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numPr>
          <w:ilvl w:val="0"/>
          <w:numId w:val="1"/>
        </w:numPr>
        <w:tabs>
          <w:tab w:val="left" w:pos="142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8D017E" w:rsidRPr="001B69D5" w:rsidRDefault="008D017E" w:rsidP="008D017E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El cambio propuesto afecta los promedios de carga crediticia</w:t>
            </w:r>
          </w:p>
          <w:p w:rsidR="008D017E" w:rsidRPr="001B69D5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4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5.Cuenta con el aval de la Comisión Curricular de Carrera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6. Está aprobado por el Consejo de Escuela o equivalente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7.Cuenta con el aval de la Comisión Curricular de Facultad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8D017E" w:rsidRPr="001B69D5" w:rsidTr="000B58AA">
        <w:tc>
          <w:tcPr>
            <w:tcW w:w="7545" w:type="dxa"/>
          </w:tcPr>
          <w:p w:rsidR="008D017E" w:rsidRPr="001B69D5" w:rsidRDefault="008D017E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8. Está aprobado por el Consejo de Facultad o equivalente</w:t>
            </w:r>
          </w:p>
        </w:tc>
        <w:tc>
          <w:tcPr>
            <w:tcW w:w="567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8D017E" w:rsidRPr="00327435" w:rsidRDefault="008D017E" w:rsidP="008D017E">
            <w:pPr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</w:tbl>
    <w:p w:rsidR="008D017E" w:rsidRDefault="008D017E" w:rsidP="008D017E">
      <w:pPr>
        <w:spacing w:after="0"/>
        <w:rPr>
          <w:rFonts w:cs="Calibri"/>
          <w:b/>
        </w:rPr>
      </w:pPr>
    </w:p>
    <w:p w:rsidR="008D017E" w:rsidRDefault="008D017E" w:rsidP="008D017E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8D017E" w:rsidRPr="001B69D5" w:rsidRDefault="008D017E" w:rsidP="008D017E">
      <w:pPr>
        <w:spacing w:after="0"/>
        <w:rPr>
          <w:rFonts w:cs="Calibri"/>
          <w:b/>
        </w:rPr>
      </w:pPr>
    </w:p>
    <w:p w:rsidR="008D017E" w:rsidRDefault="008D017E" w:rsidP="008D017E">
      <w:pPr>
        <w:spacing w:after="0"/>
        <w:rPr>
          <w:rFonts w:cs="Calibri"/>
          <w:i/>
        </w:rPr>
      </w:pPr>
    </w:p>
    <w:p w:rsidR="008D017E" w:rsidRPr="001B69D5" w:rsidRDefault="008D017E" w:rsidP="008D017E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Curricular:</w:t>
      </w:r>
      <w:r>
        <w:rPr>
          <w:rFonts w:cs="Calibri"/>
          <w:u w:val="single"/>
        </w:rPr>
        <w:t xml:space="preserve">                                             </w:t>
      </w:r>
      <w:r w:rsidRPr="001B69D5">
        <w:rPr>
          <w:rFonts w:cs="Calibri"/>
          <w:i/>
        </w:rPr>
        <w:t>_</w:t>
      </w:r>
    </w:p>
    <w:p w:rsidR="008D017E" w:rsidRPr="001B69D5" w:rsidRDefault="008D017E" w:rsidP="008D017E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</w:t>
      </w:r>
      <w:r w:rsidRPr="001B69D5">
        <w:rPr>
          <w:rFonts w:cs="Calibri"/>
          <w:i/>
        </w:rPr>
        <w:t>_</w:t>
      </w:r>
    </w:p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8D017E" w:rsidRDefault="008D017E" w:rsidP="008D017E">
      <w:pPr>
        <w:spacing w:after="0"/>
        <w:ind w:left="360"/>
        <w:rPr>
          <w:rFonts w:cs="Calibri"/>
          <w:i/>
        </w:rPr>
      </w:pPr>
    </w:p>
    <w:p w:rsidR="008D017E" w:rsidRPr="001B69D5" w:rsidRDefault="008D017E" w:rsidP="008D017E">
      <w:pPr>
        <w:spacing w:after="0"/>
        <w:ind w:left="360"/>
        <w:rPr>
          <w:rFonts w:cs="Calibri"/>
          <w:i/>
        </w:rPr>
      </w:pPr>
    </w:p>
    <w:p w:rsidR="00932A86" w:rsidRPr="00932A86" w:rsidRDefault="008D017E" w:rsidP="00932A86">
      <w:pPr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sectPr w:rsidR="00932A86" w:rsidRPr="00932A86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6A58"/>
    <w:multiLevelType w:val="hybridMultilevel"/>
    <w:tmpl w:val="C96CCC54"/>
    <w:lvl w:ilvl="0" w:tplc="0A6E9E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A1934"/>
    <w:multiLevelType w:val="hybridMultilevel"/>
    <w:tmpl w:val="383C9E4E"/>
    <w:lvl w:ilvl="0" w:tplc="200A000F">
      <w:start w:val="1"/>
      <w:numFmt w:val="decimal"/>
      <w:lvlText w:val="%1."/>
      <w:lvlJc w:val="left"/>
      <w:pPr>
        <w:ind w:left="1211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17E"/>
    <w:rsid w:val="00077791"/>
    <w:rsid w:val="002F086E"/>
    <w:rsid w:val="00327435"/>
    <w:rsid w:val="004E7C32"/>
    <w:rsid w:val="00713A89"/>
    <w:rsid w:val="008D017E"/>
    <w:rsid w:val="00932A86"/>
    <w:rsid w:val="00B64946"/>
    <w:rsid w:val="00DD18A8"/>
    <w:rsid w:val="00EF2730"/>
    <w:rsid w:val="00F9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E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2013-03-15T19:46:00Z</dcterms:created>
  <dcterms:modified xsi:type="dcterms:W3CDTF">2013-03-20T12:46:00Z</dcterms:modified>
</cp:coreProperties>
</file>